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D7AF2" w14:textId="77777777" w:rsidR="00616D11" w:rsidRPr="0061434B" w:rsidRDefault="00C50500" w:rsidP="00043231">
      <w:r w:rsidRPr="00517B17">
        <w:rPr>
          <w:rFonts w:ascii="Times New Roman" w:hAnsi="Times New Roman"/>
          <w:noProof/>
          <w:color w:val="2B579A"/>
          <w:shd w:val="clear" w:color="auto" w:fill="E6E6E6"/>
        </w:rPr>
        <w:drawing>
          <wp:anchor distT="0" distB="0" distL="114300" distR="114300" simplePos="0" relativeHeight="251658240" behindDoc="0" locked="0" layoutInCell="0" allowOverlap="1" wp14:anchorId="14E10E97" wp14:editId="18F962C4">
            <wp:simplePos x="0" y="0"/>
            <wp:positionH relativeFrom="margin">
              <wp:align>center</wp:align>
            </wp:positionH>
            <wp:positionV relativeFrom="paragraph">
              <wp:posOffset>8416</wp:posOffset>
            </wp:positionV>
            <wp:extent cx="1125220" cy="1713230"/>
            <wp:effectExtent l="0" t="0" r="0" b="127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125220" cy="1713230"/>
                    </a:xfrm>
                    <a:prstGeom prst="rect">
                      <a:avLst/>
                    </a:prstGeom>
                    <a:noFill/>
                  </pic:spPr>
                </pic:pic>
              </a:graphicData>
            </a:graphic>
          </wp:anchor>
        </w:drawing>
      </w:r>
    </w:p>
    <w:p w14:paraId="41127D77" w14:textId="77777777" w:rsidR="003C5131" w:rsidRDefault="003C5131" w:rsidP="003C5131">
      <w:pPr>
        <w:jc w:val="center"/>
        <w:rPr>
          <w:rStyle w:val="Boktittel"/>
          <w:b/>
          <w:sz w:val="52"/>
          <w:szCs w:val="52"/>
        </w:rPr>
      </w:pPr>
    </w:p>
    <w:p w14:paraId="7D64191D" w14:textId="77777777" w:rsidR="003C5131" w:rsidRDefault="003C5131" w:rsidP="003C5131">
      <w:pPr>
        <w:jc w:val="center"/>
        <w:rPr>
          <w:rStyle w:val="Boktittel"/>
          <w:b/>
          <w:sz w:val="52"/>
          <w:szCs w:val="52"/>
        </w:rPr>
      </w:pPr>
    </w:p>
    <w:p w14:paraId="04247A68" w14:textId="77777777" w:rsidR="003C5131" w:rsidRDefault="003C5131" w:rsidP="003C5131">
      <w:pPr>
        <w:jc w:val="center"/>
        <w:rPr>
          <w:rStyle w:val="Boktittel"/>
          <w:b/>
          <w:sz w:val="52"/>
          <w:szCs w:val="52"/>
        </w:rPr>
      </w:pPr>
    </w:p>
    <w:p w14:paraId="0678877B" w14:textId="77777777" w:rsidR="003C5131" w:rsidRDefault="003C5131" w:rsidP="003C5131">
      <w:pPr>
        <w:jc w:val="center"/>
        <w:rPr>
          <w:rStyle w:val="Boktittel"/>
          <w:b/>
          <w:sz w:val="52"/>
          <w:szCs w:val="52"/>
        </w:rPr>
      </w:pPr>
    </w:p>
    <w:p w14:paraId="58F226CA" w14:textId="77777777" w:rsidR="003C5131" w:rsidRPr="00C50500" w:rsidRDefault="003C5131" w:rsidP="003C5131">
      <w:pPr>
        <w:jc w:val="center"/>
        <w:rPr>
          <w:rStyle w:val="Boktittel"/>
          <w:b/>
          <w:sz w:val="40"/>
          <w:szCs w:val="40"/>
        </w:rPr>
      </w:pPr>
    </w:p>
    <w:p w14:paraId="52A4842A" w14:textId="0321AB09" w:rsidR="003C5131" w:rsidRPr="00F82FF3" w:rsidRDefault="003C5131" w:rsidP="00F82FF3">
      <w:pPr>
        <w:jc w:val="center"/>
        <w:rPr>
          <w:rStyle w:val="Boktittel"/>
          <w:b/>
          <w:sz w:val="52"/>
          <w:szCs w:val="52"/>
        </w:rPr>
      </w:pPr>
      <w:r w:rsidRPr="003C5131">
        <w:rPr>
          <w:rStyle w:val="Boktittel"/>
          <w:b/>
          <w:sz w:val="52"/>
          <w:szCs w:val="52"/>
        </w:rPr>
        <w:t>ARENDAL KOMMUNE</w:t>
      </w:r>
    </w:p>
    <w:p w14:paraId="0C6F29CF" w14:textId="77777777" w:rsidR="003C5131" w:rsidRPr="003C5131" w:rsidRDefault="003C5131" w:rsidP="003C5131">
      <w:pPr>
        <w:jc w:val="center"/>
        <w:rPr>
          <w:rStyle w:val="Boktittel"/>
        </w:rPr>
      </w:pPr>
    </w:p>
    <w:p w14:paraId="6493F41E" w14:textId="77777777" w:rsidR="003C5131" w:rsidRDefault="003C5131" w:rsidP="003C5131">
      <w:pPr>
        <w:rPr>
          <w:rStyle w:val="Boktittel"/>
        </w:rPr>
      </w:pPr>
    </w:p>
    <w:p w14:paraId="1B091E4F" w14:textId="77777777" w:rsidR="00C50500" w:rsidRDefault="00C50500" w:rsidP="003C5131">
      <w:pPr>
        <w:rPr>
          <w:rStyle w:val="Boktittel"/>
        </w:rPr>
      </w:pPr>
    </w:p>
    <w:p w14:paraId="47DC7665" w14:textId="77777777" w:rsidR="00C50500" w:rsidRPr="003C5131" w:rsidRDefault="00C50500" w:rsidP="003C5131">
      <w:pPr>
        <w:rPr>
          <w:rStyle w:val="Boktittel"/>
        </w:rPr>
      </w:pPr>
    </w:p>
    <w:p w14:paraId="6FB6D548" w14:textId="10024126" w:rsidR="000E79B6" w:rsidRPr="000E79B6" w:rsidRDefault="00611366" w:rsidP="000E79B6">
      <w:pPr>
        <w:jc w:val="center"/>
        <w:rPr>
          <w:rStyle w:val="Boktittel"/>
          <w:sz w:val="36"/>
          <w:szCs w:val="36"/>
        </w:rPr>
      </w:pPr>
      <w:r>
        <w:rPr>
          <w:rStyle w:val="Boktittel"/>
          <w:sz w:val="36"/>
          <w:szCs w:val="36"/>
        </w:rPr>
        <w:t>Begrenset</w:t>
      </w:r>
      <w:r w:rsidR="00C50500">
        <w:rPr>
          <w:rStyle w:val="Boktittel"/>
          <w:sz w:val="36"/>
          <w:szCs w:val="36"/>
        </w:rPr>
        <w:t xml:space="preserve"> anbudskonkurranse </w:t>
      </w:r>
    </w:p>
    <w:p w14:paraId="54212E21" w14:textId="4668203C" w:rsidR="003C5131" w:rsidRPr="000E79B6" w:rsidRDefault="367E8A18" w:rsidP="367E8A18">
      <w:pPr>
        <w:jc w:val="center"/>
        <w:rPr>
          <w:rStyle w:val="Boktittel"/>
          <w:sz w:val="36"/>
          <w:szCs w:val="36"/>
        </w:rPr>
      </w:pPr>
      <w:r w:rsidRPr="367E8A18">
        <w:rPr>
          <w:rStyle w:val="Boktittel"/>
          <w:sz w:val="36"/>
          <w:szCs w:val="36"/>
        </w:rPr>
        <w:t xml:space="preserve">etter </w:t>
      </w:r>
      <w:r w:rsidR="00F05398">
        <w:rPr>
          <w:rStyle w:val="Boktittel"/>
          <w:sz w:val="36"/>
          <w:szCs w:val="36"/>
        </w:rPr>
        <w:t>a</w:t>
      </w:r>
      <w:r w:rsidR="00F05398" w:rsidRPr="367E8A18">
        <w:rPr>
          <w:rStyle w:val="Boktittel"/>
          <w:sz w:val="36"/>
          <w:szCs w:val="36"/>
        </w:rPr>
        <w:t>nskaffelsesforskriften</w:t>
      </w:r>
      <w:r w:rsidRPr="367E8A18">
        <w:rPr>
          <w:rStyle w:val="Boktittel"/>
          <w:sz w:val="36"/>
          <w:szCs w:val="36"/>
        </w:rPr>
        <w:t xml:space="preserve"> del I og III</w:t>
      </w:r>
    </w:p>
    <w:p w14:paraId="17F39550" w14:textId="77777777" w:rsidR="000E79B6" w:rsidRPr="000E79B6" w:rsidRDefault="000E79B6" w:rsidP="000E79B6">
      <w:pPr>
        <w:jc w:val="center"/>
        <w:rPr>
          <w:rStyle w:val="Boktittel"/>
          <w:sz w:val="36"/>
          <w:szCs w:val="36"/>
        </w:rPr>
      </w:pPr>
    </w:p>
    <w:p w14:paraId="76B3D20F" w14:textId="2D319888" w:rsidR="003561FF" w:rsidRPr="000E79B6" w:rsidRDefault="00C50500" w:rsidP="000E79B6">
      <w:pPr>
        <w:jc w:val="center"/>
        <w:rPr>
          <w:rStyle w:val="Boktittel"/>
          <w:sz w:val="36"/>
          <w:szCs w:val="36"/>
        </w:rPr>
      </w:pPr>
      <w:r>
        <w:rPr>
          <w:rStyle w:val="Boktittel"/>
          <w:sz w:val="36"/>
          <w:szCs w:val="36"/>
        </w:rPr>
        <w:t>f</w:t>
      </w:r>
      <w:r w:rsidR="003561FF" w:rsidRPr="000E79B6">
        <w:rPr>
          <w:rStyle w:val="Boktittel"/>
          <w:sz w:val="36"/>
          <w:szCs w:val="36"/>
        </w:rPr>
        <w:t xml:space="preserve">or </w:t>
      </w:r>
      <w:r w:rsidR="00D17C28">
        <w:rPr>
          <w:rStyle w:val="Boktittel"/>
          <w:sz w:val="36"/>
          <w:szCs w:val="36"/>
        </w:rPr>
        <w:t>etablering</w:t>
      </w:r>
      <w:r w:rsidR="003561FF" w:rsidRPr="000E79B6">
        <w:rPr>
          <w:rStyle w:val="Boktittel"/>
          <w:sz w:val="36"/>
          <w:szCs w:val="36"/>
        </w:rPr>
        <w:t xml:space="preserve"> av</w:t>
      </w:r>
    </w:p>
    <w:p w14:paraId="6B8E8BE6" w14:textId="77777777" w:rsidR="003C5131" w:rsidRPr="003C5131" w:rsidRDefault="003C5131" w:rsidP="003C5131">
      <w:pPr>
        <w:rPr>
          <w:rStyle w:val="Boktittel"/>
        </w:rPr>
      </w:pPr>
    </w:p>
    <w:p w14:paraId="5699D989" w14:textId="77777777" w:rsidR="003C5131" w:rsidRPr="003C5131" w:rsidRDefault="003C5131" w:rsidP="003C5131">
      <w:pPr>
        <w:rPr>
          <w:rStyle w:val="Boktittel"/>
        </w:rPr>
      </w:pPr>
    </w:p>
    <w:p w14:paraId="673B34A9" w14:textId="77777777" w:rsidR="003C5131" w:rsidRPr="003C5131" w:rsidRDefault="003C5131" w:rsidP="003C5131">
      <w:pPr>
        <w:rPr>
          <w:rStyle w:val="Boktittel"/>
        </w:rPr>
      </w:pPr>
    </w:p>
    <w:p w14:paraId="656013B4" w14:textId="04A0B142" w:rsidR="003C5131" w:rsidRPr="003C5131" w:rsidRDefault="00D17C28" w:rsidP="003C5131">
      <w:pPr>
        <w:jc w:val="center"/>
        <w:rPr>
          <w:rStyle w:val="Boktittel"/>
          <w:b/>
          <w:sz w:val="40"/>
          <w:szCs w:val="40"/>
        </w:rPr>
      </w:pPr>
      <w:r>
        <w:rPr>
          <w:rStyle w:val="Boktittel"/>
          <w:b/>
          <w:sz w:val="40"/>
          <w:szCs w:val="40"/>
        </w:rPr>
        <w:t xml:space="preserve">Dynamisk innkjøpsordning </w:t>
      </w:r>
    </w:p>
    <w:p w14:paraId="19D30761" w14:textId="298EC4A8" w:rsidR="003C5131" w:rsidRPr="003C5131" w:rsidRDefault="003C5131" w:rsidP="00A04C2A">
      <w:pPr>
        <w:jc w:val="center"/>
        <w:rPr>
          <w:rStyle w:val="Boktittel"/>
          <w:b/>
          <w:sz w:val="40"/>
          <w:szCs w:val="40"/>
        </w:rPr>
      </w:pPr>
      <w:r w:rsidRPr="6E893A6D">
        <w:rPr>
          <w:rStyle w:val="Boktittel"/>
          <w:b/>
          <w:bCs/>
          <w:sz w:val="40"/>
          <w:szCs w:val="40"/>
        </w:rPr>
        <w:t xml:space="preserve">Innleie </w:t>
      </w:r>
      <w:r w:rsidR="00A04C2A" w:rsidRPr="6E893A6D">
        <w:rPr>
          <w:rStyle w:val="Boktittel"/>
          <w:b/>
          <w:bCs/>
          <w:sz w:val="40"/>
          <w:szCs w:val="40"/>
        </w:rPr>
        <w:t>av entreprenørtjenester</w:t>
      </w:r>
      <w:r w:rsidRPr="6E893A6D">
        <w:rPr>
          <w:rStyle w:val="Boktittel"/>
          <w:b/>
          <w:bCs/>
          <w:sz w:val="40"/>
          <w:szCs w:val="40"/>
        </w:rPr>
        <w:t xml:space="preserve">, </w:t>
      </w:r>
      <w:r w:rsidR="00A04C2A" w:rsidRPr="6E893A6D">
        <w:rPr>
          <w:rStyle w:val="Boktittel"/>
          <w:b/>
          <w:bCs/>
          <w:sz w:val="40"/>
          <w:szCs w:val="40"/>
        </w:rPr>
        <w:t xml:space="preserve">maskiner og </w:t>
      </w:r>
      <w:r w:rsidRPr="6E893A6D">
        <w:rPr>
          <w:rStyle w:val="Boktittel"/>
          <w:b/>
          <w:bCs/>
          <w:sz w:val="40"/>
          <w:szCs w:val="40"/>
        </w:rPr>
        <w:t>utstyr</w:t>
      </w:r>
    </w:p>
    <w:p w14:paraId="50C28BE1" w14:textId="3ACC7D68" w:rsidR="6E893A6D" w:rsidRDefault="6E893A6D" w:rsidP="6E893A6D">
      <w:pPr>
        <w:jc w:val="center"/>
        <w:rPr>
          <w:rStyle w:val="Boktittel"/>
          <w:b/>
          <w:bCs/>
          <w:sz w:val="40"/>
          <w:szCs w:val="40"/>
        </w:rPr>
      </w:pPr>
    </w:p>
    <w:p w14:paraId="4FCEC876" w14:textId="77777777" w:rsidR="00DC7B72" w:rsidRDefault="00DC7B72" w:rsidP="003C5131">
      <w:pPr>
        <w:jc w:val="center"/>
        <w:rPr>
          <w:rStyle w:val="Boktittel"/>
          <w:b/>
          <w:sz w:val="40"/>
          <w:szCs w:val="40"/>
        </w:rPr>
      </w:pPr>
    </w:p>
    <w:p w14:paraId="23D5DA7D" w14:textId="7FE7D307" w:rsidR="003C5131" w:rsidRPr="000E79B6" w:rsidRDefault="0E3973BE" w:rsidP="6E893A6D">
      <w:pPr>
        <w:ind w:left="2124" w:firstLine="708"/>
        <w:rPr>
          <w:sz w:val="36"/>
          <w:szCs w:val="36"/>
        </w:rPr>
      </w:pPr>
      <w:proofErr w:type="spellStart"/>
      <w:r w:rsidRPr="6E893A6D">
        <w:rPr>
          <w:sz w:val="36"/>
          <w:szCs w:val="36"/>
        </w:rPr>
        <w:t>Saksnr</w:t>
      </w:r>
      <w:proofErr w:type="spellEnd"/>
      <w:r w:rsidRPr="6E893A6D">
        <w:rPr>
          <w:sz w:val="36"/>
          <w:szCs w:val="36"/>
        </w:rPr>
        <w:t>. 24/15093</w:t>
      </w:r>
    </w:p>
    <w:p w14:paraId="5E2BBAA9" w14:textId="77777777" w:rsidR="003C5131" w:rsidRDefault="003C5131" w:rsidP="003C5131"/>
    <w:p w14:paraId="4EA4C9A6" w14:textId="77777777" w:rsidR="003C5131" w:rsidRDefault="003C5131" w:rsidP="003C5131"/>
    <w:p w14:paraId="22D8C07F" w14:textId="77777777" w:rsidR="003C5131" w:rsidRDefault="003C5131" w:rsidP="003C5131"/>
    <w:p w14:paraId="5C9A830C" w14:textId="1596CCCB" w:rsidR="0081590C" w:rsidRPr="00775D5A" w:rsidRDefault="00D723D1" w:rsidP="00DC7B72">
      <w:pPr>
        <w:jc w:val="center"/>
        <w:rPr>
          <w:b/>
          <w:bCs/>
        </w:rPr>
      </w:pPr>
      <w:r w:rsidRPr="00DC7B72">
        <w:rPr>
          <w:sz w:val="24"/>
          <w:szCs w:val="24"/>
        </w:rPr>
        <w:br w:type="page"/>
      </w:r>
      <w:r w:rsidR="0081590C" w:rsidRPr="00775D5A">
        <w:rPr>
          <w:b/>
          <w:bCs/>
          <w:sz w:val="32"/>
          <w:szCs w:val="32"/>
        </w:rPr>
        <w:lastRenderedPageBreak/>
        <w:t>Innhold</w:t>
      </w:r>
    </w:p>
    <w:p w14:paraId="2EA2436B" w14:textId="77777777" w:rsidR="00DC7B72" w:rsidRDefault="00DC7B72">
      <w:pPr>
        <w:pStyle w:val="INNH1"/>
        <w:rPr>
          <w:rFonts w:cs="Arial"/>
          <w:sz w:val="24"/>
          <w:szCs w:val="24"/>
        </w:rPr>
      </w:pPr>
    </w:p>
    <w:p w14:paraId="22013478" w14:textId="77777777" w:rsidR="00DC7B72" w:rsidRDefault="00DC7B72">
      <w:pPr>
        <w:pStyle w:val="INNH1"/>
        <w:rPr>
          <w:rFonts w:cs="Arial"/>
          <w:sz w:val="24"/>
          <w:szCs w:val="24"/>
        </w:rPr>
      </w:pPr>
    </w:p>
    <w:p w14:paraId="234695D8" w14:textId="77777777" w:rsidR="00DC7B72" w:rsidRDefault="00DC7B72">
      <w:pPr>
        <w:pStyle w:val="INNH1"/>
        <w:rPr>
          <w:rFonts w:cs="Arial"/>
          <w:sz w:val="24"/>
          <w:szCs w:val="24"/>
        </w:rPr>
      </w:pPr>
    </w:p>
    <w:p w14:paraId="65EF466D" w14:textId="77777777" w:rsidR="00DC7B72" w:rsidRDefault="00DC7B72">
      <w:pPr>
        <w:pStyle w:val="INNH1"/>
        <w:rPr>
          <w:rFonts w:cs="Arial"/>
          <w:sz w:val="24"/>
          <w:szCs w:val="24"/>
        </w:rPr>
      </w:pPr>
    </w:p>
    <w:p w14:paraId="63C68459" w14:textId="2C299EF7" w:rsidR="008466D5" w:rsidRDefault="00105080">
      <w:pPr>
        <w:pStyle w:val="INNH1"/>
        <w:rPr>
          <w:rFonts w:eastAsiaTheme="minorEastAsia" w:cstheme="minorBidi"/>
          <w:noProof/>
          <w:kern w:val="2"/>
          <w:sz w:val="24"/>
          <w:szCs w:val="24"/>
          <w14:ligatures w14:val="standardContextual"/>
        </w:rPr>
      </w:pPr>
      <w:r w:rsidRPr="0020749B">
        <w:rPr>
          <w:rFonts w:cs="Arial"/>
          <w:color w:val="2B579A"/>
          <w:sz w:val="24"/>
          <w:szCs w:val="24"/>
          <w:shd w:val="clear" w:color="auto" w:fill="E6E6E6"/>
        </w:rPr>
        <w:fldChar w:fldCharType="begin"/>
      </w:r>
      <w:r w:rsidR="0081590C" w:rsidRPr="0020749B">
        <w:rPr>
          <w:rFonts w:cs="Arial"/>
          <w:sz w:val="24"/>
          <w:szCs w:val="24"/>
        </w:rPr>
        <w:instrText xml:space="preserve"> TOC \o "1-2" \h \z \u </w:instrText>
      </w:r>
      <w:r w:rsidRPr="0020749B">
        <w:rPr>
          <w:rFonts w:cs="Arial"/>
          <w:color w:val="2B579A"/>
          <w:sz w:val="24"/>
          <w:szCs w:val="24"/>
          <w:shd w:val="clear" w:color="auto" w:fill="E6E6E6"/>
        </w:rPr>
        <w:fldChar w:fldCharType="separate"/>
      </w:r>
      <w:hyperlink w:anchor="_Toc176443106" w:history="1">
        <w:r w:rsidR="008466D5" w:rsidRPr="00045955">
          <w:rPr>
            <w:rStyle w:val="Hyperkobling"/>
            <w:noProof/>
          </w:rPr>
          <w:t>1</w:t>
        </w:r>
        <w:r w:rsidR="008466D5">
          <w:rPr>
            <w:rFonts w:eastAsiaTheme="minorEastAsia" w:cstheme="minorBidi"/>
            <w:noProof/>
            <w:kern w:val="2"/>
            <w:sz w:val="24"/>
            <w:szCs w:val="24"/>
            <w14:ligatures w14:val="standardContextual"/>
          </w:rPr>
          <w:tab/>
        </w:r>
        <w:r w:rsidR="008466D5" w:rsidRPr="00045955">
          <w:rPr>
            <w:rStyle w:val="Hyperkobling"/>
            <w:noProof/>
          </w:rPr>
          <w:t>GENERELL BESKRIVELSE</w:t>
        </w:r>
        <w:r w:rsidR="008466D5">
          <w:rPr>
            <w:noProof/>
            <w:webHidden/>
          </w:rPr>
          <w:tab/>
        </w:r>
        <w:r w:rsidR="008466D5">
          <w:rPr>
            <w:noProof/>
            <w:webHidden/>
            <w:color w:val="2B579A"/>
            <w:shd w:val="clear" w:color="auto" w:fill="E6E6E6"/>
          </w:rPr>
          <w:fldChar w:fldCharType="begin"/>
        </w:r>
        <w:r w:rsidR="008466D5">
          <w:rPr>
            <w:noProof/>
            <w:webHidden/>
          </w:rPr>
          <w:instrText xml:space="preserve"> PAGEREF _Toc176443106 \h </w:instrText>
        </w:r>
        <w:r w:rsidR="008466D5">
          <w:rPr>
            <w:noProof/>
            <w:webHidden/>
            <w:color w:val="2B579A"/>
            <w:shd w:val="clear" w:color="auto" w:fill="E6E6E6"/>
          </w:rPr>
        </w:r>
        <w:r w:rsidR="008466D5">
          <w:rPr>
            <w:noProof/>
            <w:webHidden/>
            <w:color w:val="2B579A"/>
            <w:shd w:val="clear" w:color="auto" w:fill="E6E6E6"/>
          </w:rPr>
          <w:fldChar w:fldCharType="separate"/>
        </w:r>
        <w:r w:rsidR="008466D5">
          <w:rPr>
            <w:noProof/>
            <w:webHidden/>
          </w:rPr>
          <w:t>3</w:t>
        </w:r>
        <w:r w:rsidR="008466D5">
          <w:rPr>
            <w:noProof/>
            <w:webHidden/>
            <w:color w:val="2B579A"/>
            <w:shd w:val="clear" w:color="auto" w:fill="E6E6E6"/>
          </w:rPr>
          <w:fldChar w:fldCharType="end"/>
        </w:r>
      </w:hyperlink>
    </w:p>
    <w:p w14:paraId="51D035DA" w14:textId="15848896"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07" w:history="1">
        <w:r w:rsidRPr="00045955">
          <w:rPr>
            <w:rStyle w:val="Hyperkobling"/>
            <w:noProof/>
          </w:rPr>
          <w:t>1.1</w:t>
        </w:r>
        <w:r>
          <w:rPr>
            <w:rFonts w:eastAsiaTheme="minorEastAsia" w:cstheme="minorBidi"/>
            <w:noProof/>
            <w:kern w:val="2"/>
            <w:sz w:val="24"/>
            <w:szCs w:val="24"/>
            <w14:ligatures w14:val="standardContextual"/>
          </w:rPr>
          <w:tab/>
        </w:r>
        <w:r w:rsidRPr="00045955">
          <w:rPr>
            <w:rStyle w:val="Hyperkobling"/>
            <w:noProof/>
          </w:rPr>
          <w:t>Anskaffelsens formål</w:t>
        </w:r>
        <w:r>
          <w:rPr>
            <w:noProof/>
            <w:webHidden/>
          </w:rPr>
          <w:tab/>
        </w:r>
        <w:r>
          <w:rPr>
            <w:noProof/>
            <w:webHidden/>
            <w:color w:val="2B579A"/>
            <w:shd w:val="clear" w:color="auto" w:fill="E6E6E6"/>
          </w:rPr>
          <w:fldChar w:fldCharType="begin"/>
        </w:r>
        <w:r>
          <w:rPr>
            <w:noProof/>
            <w:webHidden/>
          </w:rPr>
          <w:instrText xml:space="preserve"> PAGEREF _Toc176443107 \h </w:instrText>
        </w:r>
        <w:r>
          <w:rPr>
            <w:noProof/>
            <w:webHidden/>
            <w:color w:val="2B579A"/>
            <w:shd w:val="clear" w:color="auto" w:fill="E6E6E6"/>
          </w:rPr>
        </w:r>
        <w:r>
          <w:rPr>
            <w:noProof/>
            <w:webHidden/>
            <w:color w:val="2B579A"/>
            <w:shd w:val="clear" w:color="auto" w:fill="E6E6E6"/>
          </w:rPr>
          <w:fldChar w:fldCharType="separate"/>
        </w:r>
        <w:r>
          <w:rPr>
            <w:noProof/>
            <w:webHidden/>
          </w:rPr>
          <w:t>3</w:t>
        </w:r>
        <w:r>
          <w:rPr>
            <w:noProof/>
            <w:webHidden/>
            <w:color w:val="2B579A"/>
            <w:shd w:val="clear" w:color="auto" w:fill="E6E6E6"/>
          </w:rPr>
          <w:fldChar w:fldCharType="end"/>
        </w:r>
      </w:hyperlink>
    </w:p>
    <w:p w14:paraId="3BAEDF23" w14:textId="2B52C3F3"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08" w:history="1">
        <w:r w:rsidRPr="00045955">
          <w:rPr>
            <w:rStyle w:val="Hyperkobling"/>
            <w:noProof/>
          </w:rPr>
          <w:t>1.2</w:t>
        </w:r>
        <w:r>
          <w:rPr>
            <w:rFonts w:eastAsiaTheme="minorEastAsia" w:cstheme="minorBidi"/>
            <w:noProof/>
            <w:kern w:val="2"/>
            <w:sz w:val="24"/>
            <w:szCs w:val="24"/>
            <w14:ligatures w14:val="standardContextual"/>
          </w:rPr>
          <w:tab/>
        </w:r>
        <w:r w:rsidRPr="00045955">
          <w:rPr>
            <w:rStyle w:val="Hyperkobling"/>
            <w:noProof/>
          </w:rPr>
          <w:t>Oppdragsgiver</w:t>
        </w:r>
        <w:r>
          <w:rPr>
            <w:noProof/>
            <w:webHidden/>
          </w:rPr>
          <w:tab/>
        </w:r>
        <w:r>
          <w:rPr>
            <w:noProof/>
            <w:webHidden/>
            <w:color w:val="2B579A"/>
            <w:shd w:val="clear" w:color="auto" w:fill="E6E6E6"/>
          </w:rPr>
          <w:fldChar w:fldCharType="begin"/>
        </w:r>
        <w:r>
          <w:rPr>
            <w:noProof/>
            <w:webHidden/>
          </w:rPr>
          <w:instrText xml:space="preserve"> PAGEREF _Toc176443108 \h </w:instrText>
        </w:r>
        <w:r>
          <w:rPr>
            <w:noProof/>
            <w:webHidden/>
            <w:color w:val="2B579A"/>
            <w:shd w:val="clear" w:color="auto" w:fill="E6E6E6"/>
          </w:rPr>
        </w:r>
        <w:r>
          <w:rPr>
            <w:noProof/>
            <w:webHidden/>
            <w:color w:val="2B579A"/>
            <w:shd w:val="clear" w:color="auto" w:fill="E6E6E6"/>
          </w:rPr>
          <w:fldChar w:fldCharType="separate"/>
        </w:r>
        <w:r>
          <w:rPr>
            <w:noProof/>
            <w:webHidden/>
          </w:rPr>
          <w:t>3</w:t>
        </w:r>
        <w:r>
          <w:rPr>
            <w:noProof/>
            <w:webHidden/>
            <w:color w:val="2B579A"/>
            <w:shd w:val="clear" w:color="auto" w:fill="E6E6E6"/>
          </w:rPr>
          <w:fldChar w:fldCharType="end"/>
        </w:r>
      </w:hyperlink>
    </w:p>
    <w:p w14:paraId="3EB30D9E" w14:textId="12596517"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09" w:history="1">
        <w:r w:rsidRPr="00045955">
          <w:rPr>
            <w:rStyle w:val="Hyperkobling"/>
            <w:noProof/>
          </w:rPr>
          <w:t>1.3</w:t>
        </w:r>
        <w:r>
          <w:rPr>
            <w:rFonts w:eastAsiaTheme="minorEastAsia" w:cstheme="minorBidi"/>
            <w:noProof/>
            <w:kern w:val="2"/>
            <w:sz w:val="24"/>
            <w:szCs w:val="24"/>
            <w14:ligatures w14:val="standardContextual"/>
          </w:rPr>
          <w:tab/>
        </w:r>
        <w:r w:rsidRPr="00045955">
          <w:rPr>
            <w:rStyle w:val="Hyperkobling"/>
            <w:noProof/>
          </w:rPr>
          <w:t>Dynamisk innkjøpsordning</w:t>
        </w:r>
        <w:r>
          <w:rPr>
            <w:noProof/>
            <w:webHidden/>
          </w:rPr>
          <w:tab/>
        </w:r>
        <w:r>
          <w:rPr>
            <w:noProof/>
            <w:webHidden/>
            <w:color w:val="2B579A"/>
            <w:shd w:val="clear" w:color="auto" w:fill="E6E6E6"/>
          </w:rPr>
          <w:fldChar w:fldCharType="begin"/>
        </w:r>
        <w:r>
          <w:rPr>
            <w:noProof/>
            <w:webHidden/>
          </w:rPr>
          <w:instrText xml:space="preserve"> PAGEREF _Toc176443109 \h </w:instrText>
        </w:r>
        <w:r>
          <w:rPr>
            <w:noProof/>
            <w:webHidden/>
            <w:color w:val="2B579A"/>
            <w:shd w:val="clear" w:color="auto" w:fill="E6E6E6"/>
          </w:rPr>
        </w:r>
        <w:r>
          <w:rPr>
            <w:noProof/>
            <w:webHidden/>
            <w:color w:val="2B579A"/>
            <w:shd w:val="clear" w:color="auto" w:fill="E6E6E6"/>
          </w:rPr>
          <w:fldChar w:fldCharType="separate"/>
        </w:r>
        <w:r>
          <w:rPr>
            <w:noProof/>
            <w:webHidden/>
          </w:rPr>
          <w:t>3</w:t>
        </w:r>
        <w:r>
          <w:rPr>
            <w:noProof/>
            <w:webHidden/>
            <w:color w:val="2B579A"/>
            <w:shd w:val="clear" w:color="auto" w:fill="E6E6E6"/>
          </w:rPr>
          <w:fldChar w:fldCharType="end"/>
        </w:r>
      </w:hyperlink>
    </w:p>
    <w:p w14:paraId="761E404F" w14:textId="2AB5846D"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0" w:history="1">
        <w:r w:rsidRPr="00045955">
          <w:rPr>
            <w:rStyle w:val="Hyperkobling"/>
            <w:noProof/>
          </w:rPr>
          <w:t>1.4</w:t>
        </w:r>
        <w:r>
          <w:rPr>
            <w:rFonts w:eastAsiaTheme="minorEastAsia" w:cstheme="minorBidi"/>
            <w:noProof/>
            <w:kern w:val="2"/>
            <w:sz w:val="24"/>
            <w:szCs w:val="24"/>
            <w14:ligatures w14:val="standardContextual"/>
          </w:rPr>
          <w:tab/>
        </w:r>
        <w:r w:rsidRPr="00045955">
          <w:rPr>
            <w:rStyle w:val="Hyperkobling"/>
            <w:noProof/>
          </w:rPr>
          <w:t>Kvalifikasjonsgrunnlaget for DIO</w:t>
        </w:r>
        <w:r>
          <w:rPr>
            <w:noProof/>
            <w:webHidden/>
          </w:rPr>
          <w:tab/>
        </w:r>
        <w:r>
          <w:rPr>
            <w:noProof/>
            <w:webHidden/>
            <w:color w:val="2B579A"/>
            <w:shd w:val="clear" w:color="auto" w:fill="E6E6E6"/>
          </w:rPr>
          <w:fldChar w:fldCharType="begin"/>
        </w:r>
        <w:r>
          <w:rPr>
            <w:noProof/>
            <w:webHidden/>
          </w:rPr>
          <w:instrText xml:space="preserve"> PAGEREF _Toc176443110 \h </w:instrText>
        </w:r>
        <w:r>
          <w:rPr>
            <w:noProof/>
            <w:webHidden/>
            <w:color w:val="2B579A"/>
            <w:shd w:val="clear" w:color="auto" w:fill="E6E6E6"/>
          </w:rPr>
        </w:r>
        <w:r>
          <w:rPr>
            <w:noProof/>
            <w:webHidden/>
            <w:color w:val="2B579A"/>
            <w:shd w:val="clear" w:color="auto" w:fill="E6E6E6"/>
          </w:rPr>
          <w:fldChar w:fldCharType="separate"/>
        </w:r>
        <w:r>
          <w:rPr>
            <w:noProof/>
            <w:webHidden/>
          </w:rPr>
          <w:t>4</w:t>
        </w:r>
        <w:r>
          <w:rPr>
            <w:noProof/>
            <w:webHidden/>
            <w:color w:val="2B579A"/>
            <w:shd w:val="clear" w:color="auto" w:fill="E6E6E6"/>
          </w:rPr>
          <w:fldChar w:fldCharType="end"/>
        </w:r>
      </w:hyperlink>
    </w:p>
    <w:p w14:paraId="019615B5" w14:textId="13DD2152"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1" w:history="1">
        <w:r w:rsidRPr="00045955">
          <w:rPr>
            <w:rStyle w:val="Hyperkobling"/>
            <w:noProof/>
          </w:rPr>
          <w:t>1.5</w:t>
        </w:r>
        <w:r>
          <w:rPr>
            <w:rFonts w:eastAsiaTheme="minorEastAsia" w:cstheme="minorBidi"/>
            <w:noProof/>
            <w:kern w:val="2"/>
            <w:sz w:val="24"/>
            <w:szCs w:val="24"/>
            <w14:ligatures w14:val="standardContextual"/>
          </w:rPr>
          <w:tab/>
        </w:r>
        <w:r w:rsidRPr="00045955">
          <w:rPr>
            <w:rStyle w:val="Hyperkobling"/>
            <w:noProof/>
          </w:rPr>
          <w:t>Innkjøpsordningens formål og omfang</w:t>
        </w:r>
        <w:r>
          <w:rPr>
            <w:noProof/>
            <w:webHidden/>
          </w:rPr>
          <w:tab/>
        </w:r>
        <w:r>
          <w:rPr>
            <w:noProof/>
            <w:webHidden/>
            <w:color w:val="2B579A"/>
            <w:shd w:val="clear" w:color="auto" w:fill="E6E6E6"/>
          </w:rPr>
          <w:fldChar w:fldCharType="begin"/>
        </w:r>
        <w:r>
          <w:rPr>
            <w:noProof/>
            <w:webHidden/>
          </w:rPr>
          <w:instrText xml:space="preserve"> PAGEREF _Toc176443111 \h </w:instrText>
        </w:r>
        <w:r>
          <w:rPr>
            <w:noProof/>
            <w:webHidden/>
            <w:color w:val="2B579A"/>
            <w:shd w:val="clear" w:color="auto" w:fill="E6E6E6"/>
          </w:rPr>
        </w:r>
        <w:r>
          <w:rPr>
            <w:noProof/>
            <w:webHidden/>
            <w:color w:val="2B579A"/>
            <w:shd w:val="clear" w:color="auto" w:fill="E6E6E6"/>
          </w:rPr>
          <w:fldChar w:fldCharType="separate"/>
        </w:r>
        <w:r>
          <w:rPr>
            <w:noProof/>
            <w:webHidden/>
          </w:rPr>
          <w:t>4</w:t>
        </w:r>
        <w:r>
          <w:rPr>
            <w:noProof/>
            <w:webHidden/>
            <w:color w:val="2B579A"/>
            <w:shd w:val="clear" w:color="auto" w:fill="E6E6E6"/>
          </w:rPr>
          <w:fldChar w:fldCharType="end"/>
        </w:r>
      </w:hyperlink>
    </w:p>
    <w:p w14:paraId="75CB6FBB" w14:textId="016ED2D0"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2" w:history="1">
        <w:r w:rsidRPr="00045955">
          <w:rPr>
            <w:rStyle w:val="Hyperkobling"/>
            <w:noProof/>
          </w:rPr>
          <w:t>1.6</w:t>
        </w:r>
        <w:r>
          <w:rPr>
            <w:rFonts w:eastAsiaTheme="minorEastAsia" w:cstheme="minorBidi"/>
            <w:noProof/>
            <w:kern w:val="2"/>
            <w:sz w:val="24"/>
            <w:szCs w:val="24"/>
            <w14:ligatures w14:val="standardContextual"/>
          </w:rPr>
          <w:tab/>
        </w:r>
        <w:r w:rsidRPr="00045955">
          <w:rPr>
            <w:rStyle w:val="Hyperkobling"/>
            <w:noProof/>
          </w:rPr>
          <w:t>Viktige datoer</w:t>
        </w:r>
        <w:r>
          <w:rPr>
            <w:noProof/>
            <w:webHidden/>
          </w:rPr>
          <w:tab/>
        </w:r>
        <w:r>
          <w:rPr>
            <w:noProof/>
            <w:webHidden/>
            <w:color w:val="2B579A"/>
            <w:shd w:val="clear" w:color="auto" w:fill="E6E6E6"/>
          </w:rPr>
          <w:fldChar w:fldCharType="begin"/>
        </w:r>
        <w:r>
          <w:rPr>
            <w:noProof/>
            <w:webHidden/>
          </w:rPr>
          <w:instrText xml:space="preserve"> PAGEREF _Toc176443112 \h </w:instrText>
        </w:r>
        <w:r>
          <w:rPr>
            <w:noProof/>
            <w:webHidden/>
            <w:color w:val="2B579A"/>
            <w:shd w:val="clear" w:color="auto" w:fill="E6E6E6"/>
          </w:rPr>
        </w:r>
        <w:r>
          <w:rPr>
            <w:noProof/>
            <w:webHidden/>
            <w:color w:val="2B579A"/>
            <w:shd w:val="clear" w:color="auto" w:fill="E6E6E6"/>
          </w:rPr>
          <w:fldChar w:fldCharType="separate"/>
        </w:r>
        <w:r>
          <w:rPr>
            <w:noProof/>
            <w:webHidden/>
          </w:rPr>
          <w:t>4</w:t>
        </w:r>
        <w:r>
          <w:rPr>
            <w:noProof/>
            <w:webHidden/>
            <w:color w:val="2B579A"/>
            <w:shd w:val="clear" w:color="auto" w:fill="E6E6E6"/>
          </w:rPr>
          <w:fldChar w:fldCharType="end"/>
        </w:r>
      </w:hyperlink>
    </w:p>
    <w:p w14:paraId="188A54DE" w14:textId="00589AD6" w:rsidR="008466D5" w:rsidRDefault="008466D5">
      <w:pPr>
        <w:pStyle w:val="INNH1"/>
        <w:rPr>
          <w:rFonts w:eastAsiaTheme="minorEastAsia" w:cstheme="minorBidi"/>
          <w:noProof/>
          <w:kern w:val="2"/>
          <w:sz w:val="24"/>
          <w:szCs w:val="24"/>
          <w14:ligatures w14:val="standardContextual"/>
        </w:rPr>
      </w:pPr>
      <w:hyperlink w:anchor="_Toc176443113" w:history="1">
        <w:r w:rsidRPr="00045955">
          <w:rPr>
            <w:rStyle w:val="Hyperkobling"/>
            <w:noProof/>
          </w:rPr>
          <w:t>2</w:t>
        </w:r>
        <w:r>
          <w:rPr>
            <w:rFonts w:eastAsiaTheme="minorEastAsia" w:cstheme="minorBidi"/>
            <w:noProof/>
            <w:kern w:val="2"/>
            <w:sz w:val="24"/>
            <w:szCs w:val="24"/>
            <w14:ligatures w14:val="standardContextual"/>
          </w:rPr>
          <w:tab/>
        </w:r>
        <w:r w:rsidRPr="00045955">
          <w:rPr>
            <w:rStyle w:val="Hyperkobling"/>
            <w:noProof/>
          </w:rPr>
          <w:t>KRAV TIL LEVERANDØRENE</w:t>
        </w:r>
        <w:r>
          <w:rPr>
            <w:noProof/>
            <w:webHidden/>
          </w:rPr>
          <w:tab/>
        </w:r>
        <w:r>
          <w:rPr>
            <w:noProof/>
            <w:webHidden/>
            <w:color w:val="2B579A"/>
            <w:shd w:val="clear" w:color="auto" w:fill="E6E6E6"/>
          </w:rPr>
          <w:fldChar w:fldCharType="begin"/>
        </w:r>
        <w:r>
          <w:rPr>
            <w:noProof/>
            <w:webHidden/>
          </w:rPr>
          <w:instrText xml:space="preserve"> PAGEREF _Toc176443113 \h </w:instrText>
        </w:r>
        <w:r>
          <w:rPr>
            <w:noProof/>
            <w:webHidden/>
            <w:color w:val="2B579A"/>
            <w:shd w:val="clear" w:color="auto" w:fill="E6E6E6"/>
          </w:rPr>
        </w:r>
        <w:r>
          <w:rPr>
            <w:noProof/>
            <w:webHidden/>
            <w:color w:val="2B579A"/>
            <w:shd w:val="clear" w:color="auto" w:fill="E6E6E6"/>
          </w:rPr>
          <w:fldChar w:fldCharType="separate"/>
        </w:r>
        <w:r>
          <w:rPr>
            <w:noProof/>
            <w:webHidden/>
          </w:rPr>
          <w:t>5</w:t>
        </w:r>
        <w:r>
          <w:rPr>
            <w:noProof/>
            <w:webHidden/>
            <w:color w:val="2B579A"/>
            <w:shd w:val="clear" w:color="auto" w:fill="E6E6E6"/>
          </w:rPr>
          <w:fldChar w:fldCharType="end"/>
        </w:r>
      </w:hyperlink>
    </w:p>
    <w:p w14:paraId="0DE6984D" w14:textId="59F55CCC"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4" w:history="1">
        <w:r w:rsidRPr="00045955">
          <w:rPr>
            <w:rStyle w:val="Hyperkobling"/>
            <w:noProof/>
          </w:rPr>
          <w:t>2.1</w:t>
        </w:r>
        <w:r>
          <w:rPr>
            <w:rFonts w:eastAsiaTheme="minorEastAsia" w:cstheme="minorBidi"/>
            <w:noProof/>
            <w:kern w:val="2"/>
            <w:sz w:val="24"/>
            <w:szCs w:val="24"/>
            <w14:ligatures w14:val="standardContextual"/>
          </w:rPr>
          <w:tab/>
        </w:r>
        <w:r w:rsidRPr="00045955">
          <w:rPr>
            <w:rStyle w:val="Hyperkobling"/>
            <w:noProof/>
          </w:rPr>
          <w:t>Generelt om kvalifikasjonskrav</w:t>
        </w:r>
        <w:r>
          <w:rPr>
            <w:noProof/>
            <w:webHidden/>
          </w:rPr>
          <w:tab/>
        </w:r>
        <w:r>
          <w:rPr>
            <w:noProof/>
            <w:webHidden/>
            <w:color w:val="2B579A"/>
            <w:shd w:val="clear" w:color="auto" w:fill="E6E6E6"/>
          </w:rPr>
          <w:fldChar w:fldCharType="begin"/>
        </w:r>
        <w:r>
          <w:rPr>
            <w:noProof/>
            <w:webHidden/>
          </w:rPr>
          <w:instrText xml:space="preserve"> PAGEREF _Toc176443114 \h </w:instrText>
        </w:r>
        <w:r>
          <w:rPr>
            <w:noProof/>
            <w:webHidden/>
            <w:color w:val="2B579A"/>
            <w:shd w:val="clear" w:color="auto" w:fill="E6E6E6"/>
          </w:rPr>
        </w:r>
        <w:r>
          <w:rPr>
            <w:noProof/>
            <w:webHidden/>
            <w:color w:val="2B579A"/>
            <w:shd w:val="clear" w:color="auto" w:fill="E6E6E6"/>
          </w:rPr>
          <w:fldChar w:fldCharType="separate"/>
        </w:r>
        <w:r>
          <w:rPr>
            <w:noProof/>
            <w:webHidden/>
          </w:rPr>
          <w:t>5</w:t>
        </w:r>
        <w:r>
          <w:rPr>
            <w:noProof/>
            <w:webHidden/>
            <w:color w:val="2B579A"/>
            <w:shd w:val="clear" w:color="auto" w:fill="E6E6E6"/>
          </w:rPr>
          <w:fldChar w:fldCharType="end"/>
        </w:r>
      </w:hyperlink>
    </w:p>
    <w:p w14:paraId="626D78AB" w14:textId="0133B4CE"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5" w:history="1">
        <w:r w:rsidRPr="00045955">
          <w:rPr>
            <w:rStyle w:val="Hyperkobling"/>
            <w:noProof/>
          </w:rPr>
          <w:t>2.2</w:t>
        </w:r>
        <w:r>
          <w:rPr>
            <w:rFonts w:eastAsiaTheme="minorEastAsia" w:cstheme="minorBidi"/>
            <w:noProof/>
            <w:kern w:val="2"/>
            <w:sz w:val="24"/>
            <w:szCs w:val="24"/>
            <w14:ligatures w14:val="standardContextual"/>
          </w:rPr>
          <w:tab/>
        </w:r>
        <w:r w:rsidRPr="00045955">
          <w:rPr>
            <w:rStyle w:val="Hyperkobling"/>
            <w:noProof/>
          </w:rPr>
          <w:t>Skatteattest</w:t>
        </w:r>
        <w:r>
          <w:rPr>
            <w:noProof/>
            <w:webHidden/>
          </w:rPr>
          <w:tab/>
        </w:r>
        <w:r>
          <w:rPr>
            <w:noProof/>
            <w:webHidden/>
            <w:color w:val="2B579A"/>
            <w:shd w:val="clear" w:color="auto" w:fill="E6E6E6"/>
          </w:rPr>
          <w:fldChar w:fldCharType="begin"/>
        </w:r>
        <w:r>
          <w:rPr>
            <w:noProof/>
            <w:webHidden/>
          </w:rPr>
          <w:instrText xml:space="preserve"> PAGEREF _Toc176443115 \h </w:instrText>
        </w:r>
        <w:r>
          <w:rPr>
            <w:noProof/>
            <w:webHidden/>
            <w:color w:val="2B579A"/>
            <w:shd w:val="clear" w:color="auto" w:fill="E6E6E6"/>
          </w:rPr>
        </w:r>
        <w:r>
          <w:rPr>
            <w:noProof/>
            <w:webHidden/>
            <w:color w:val="2B579A"/>
            <w:shd w:val="clear" w:color="auto" w:fill="E6E6E6"/>
          </w:rPr>
          <w:fldChar w:fldCharType="separate"/>
        </w:r>
        <w:r>
          <w:rPr>
            <w:noProof/>
            <w:webHidden/>
          </w:rPr>
          <w:t>5</w:t>
        </w:r>
        <w:r>
          <w:rPr>
            <w:noProof/>
            <w:webHidden/>
            <w:color w:val="2B579A"/>
            <w:shd w:val="clear" w:color="auto" w:fill="E6E6E6"/>
          </w:rPr>
          <w:fldChar w:fldCharType="end"/>
        </w:r>
      </w:hyperlink>
    </w:p>
    <w:p w14:paraId="1CBB28E4" w14:textId="132A5FBD"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6" w:history="1">
        <w:r w:rsidRPr="00045955">
          <w:rPr>
            <w:rStyle w:val="Hyperkobling"/>
            <w:noProof/>
          </w:rPr>
          <w:t>2.3</w:t>
        </w:r>
        <w:r>
          <w:rPr>
            <w:rFonts w:eastAsiaTheme="minorEastAsia" w:cstheme="minorBidi"/>
            <w:noProof/>
            <w:kern w:val="2"/>
            <w:sz w:val="24"/>
            <w:szCs w:val="24"/>
            <w14:ligatures w14:val="standardContextual"/>
          </w:rPr>
          <w:tab/>
        </w:r>
        <w:r w:rsidRPr="00045955">
          <w:rPr>
            <w:rStyle w:val="Hyperkobling"/>
            <w:noProof/>
          </w:rPr>
          <w:t>Leverandørens registrering, autorisasjon mv.</w:t>
        </w:r>
        <w:r>
          <w:rPr>
            <w:noProof/>
            <w:webHidden/>
          </w:rPr>
          <w:tab/>
        </w:r>
        <w:r>
          <w:rPr>
            <w:noProof/>
            <w:webHidden/>
            <w:color w:val="2B579A"/>
            <w:shd w:val="clear" w:color="auto" w:fill="E6E6E6"/>
          </w:rPr>
          <w:fldChar w:fldCharType="begin"/>
        </w:r>
        <w:r>
          <w:rPr>
            <w:noProof/>
            <w:webHidden/>
          </w:rPr>
          <w:instrText xml:space="preserve"> PAGEREF _Toc176443116 \h </w:instrText>
        </w:r>
        <w:r>
          <w:rPr>
            <w:noProof/>
            <w:webHidden/>
            <w:color w:val="2B579A"/>
            <w:shd w:val="clear" w:color="auto" w:fill="E6E6E6"/>
          </w:rPr>
        </w:r>
        <w:r>
          <w:rPr>
            <w:noProof/>
            <w:webHidden/>
            <w:color w:val="2B579A"/>
            <w:shd w:val="clear" w:color="auto" w:fill="E6E6E6"/>
          </w:rPr>
          <w:fldChar w:fldCharType="separate"/>
        </w:r>
        <w:r>
          <w:rPr>
            <w:noProof/>
            <w:webHidden/>
          </w:rPr>
          <w:t>5</w:t>
        </w:r>
        <w:r>
          <w:rPr>
            <w:noProof/>
            <w:webHidden/>
            <w:color w:val="2B579A"/>
            <w:shd w:val="clear" w:color="auto" w:fill="E6E6E6"/>
          </w:rPr>
          <w:fldChar w:fldCharType="end"/>
        </w:r>
      </w:hyperlink>
    </w:p>
    <w:p w14:paraId="531C7477" w14:textId="43C085E6"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7" w:history="1">
        <w:r w:rsidRPr="00045955">
          <w:rPr>
            <w:rStyle w:val="Hyperkobling"/>
            <w:noProof/>
          </w:rPr>
          <w:t>2.4</w:t>
        </w:r>
        <w:r>
          <w:rPr>
            <w:rFonts w:eastAsiaTheme="minorEastAsia" w:cstheme="minorBidi"/>
            <w:noProof/>
            <w:kern w:val="2"/>
            <w:sz w:val="24"/>
            <w:szCs w:val="24"/>
            <w14:ligatures w14:val="standardContextual"/>
          </w:rPr>
          <w:tab/>
        </w:r>
        <w:r w:rsidRPr="00045955">
          <w:rPr>
            <w:rStyle w:val="Hyperkobling"/>
            <w:noProof/>
          </w:rPr>
          <w:t>Leverandørens økonomiske og finansielle kapasitet</w:t>
        </w:r>
        <w:r>
          <w:rPr>
            <w:noProof/>
            <w:webHidden/>
          </w:rPr>
          <w:tab/>
        </w:r>
        <w:r>
          <w:rPr>
            <w:noProof/>
            <w:webHidden/>
            <w:color w:val="2B579A"/>
            <w:shd w:val="clear" w:color="auto" w:fill="E6E6E6"/>
          </w:rPr>
          <w:fldChar w:fldCharType="begin"/>
        </w:r>
        <w:r>
          <w:rPr>
            <w:noProof/>
            <w:webHidden/>
          </w:rPr>
          <w:instrText xml:space="preserve"> PAGEREF _Toc176443117 \h </w:instrText>
        </w:r>
        <w:r>
          <w:rPr>
            <w:noProof/>
            <w:webHidden/>
            <w:color w:val="2B579A"/>
            <w:shd w:val="clear" w:color="auto" w:fill="E6E6E6"/>
          </w:rPr>
        </w:r>
        <w:r>
          <w:rPr>
            <w:noProof/>
            <w:webHidden/>
            <w:color w:val="2B579A"/>
            <w:shd w:val="clear" w:color="auto" w:fill="E6E6E6"/>
          </w:rPr>
          <w:fldChar w:fldCharType="separate"/>
        </w:r>
        <w:r>
          <w:rPr>
            <w:noProof/>
            <w:webHidden/>
          </w:rPr>
          <w:t>5</w:t>
        </w:r>
        <w:r>
          <w:rPr>
            <w:noProof/>
            <w:webHidden/>
            <w:color w:val="2B579A"/>
            <w:shd w:val="clear" w:color="auto" w:fill="E6E6E6"/>
          </w:rPr>
          <w:fldChar w:fldCharType="end"/>
        </w:r>
      </w:hyperlink>
    </w:p>
    <w:p w14:paraId="05ACD792" w14:textId="556595DD"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8" w:history="1">
        <w:r w:rsidRPr="00045955">
          <w:rPr>
            <w:rStyle w:val="Hyperkobling"/>
            <w:noProof/>
          </w:rPr>
          <w:t>2.5</w:t>
        </w:r>
        <w:r>
          <w:rPr>
            <w:rFonts w:eastAsiaTheme="minorEastAsia" w:cstheme="minorBidi"/>
            <w:noProof/>
            <w:kern w:val="2"/>
            <w:sz w:val="24"/>
            <w:szCs w:val="24"/>
            <w14:ligatures w14:val="standardContextual"/>
          </w:rPr>
          <w:tab/>
        </w:r>
        <w:r w:rsidRPr="00045955">
          <w:rPr>
            <w:rStyle w:val="Hyperkobling"/>
            <w:noProof/>
          </w:rPr>
          <w:t>Leverandørens tekniske og faglige kvalifikasjoner</w:t>
        </w:r>
        <w:r>
          <w:rPr>
            <w:noProof/>
            <w:webHidden/>
          </w:rPr>
          <w:tab/>
        </w:r>
        <w:r>
          <w:rPr>
            <w:noProof/>
            <w:webHidden/>
            <w:color w:val="2B579A"/>
            <w:shd w:val="clear" w:color="auto" w:fill="E6E6E6"/>
          </w:rPr>
          <w:fldChar w:fldCharType="begin"/>
        </w:r>
        <w:r>
          <w:rPr>
            <w:noProof/>
            <w:webHidden/>
          </w:rPr>
          <w:instrText xml:space="preserve"> PAGEREF _Toc176443118 \h </w:instrText>
        </w:r>
        <w:r>
          <w:rPr>
            <w:noProof/>
            <w:webHidden/>
            <w:color w:val="2B579A"/>
            <w:shd w:val="clear" w:color="auto" w:fill="E6E6E6"/>
          </w:rPr>
        </w:r>
        <w:r>
          <w:rPr>
            <w:noProof/>
            <w:webHidden/>
            <w:color w:val="2B579A"/>
            <w:shd w:val="clear" w:color="auto" w:fill="E6E6E6"/>
          </w:rPr>
          <w:fldChar w:fldCharType="separate"/>
        </w:r>
        <w:r>
          <w:rPr>
            <w:noProof/>
            <w:webHidden/>
          </w:rPr>
          <w:t>6</w:t>
        </w:r>
        <w:r>
          <w:rPr>
            <w:noProof/>
            <w:webHidden/>
            <w:color w:val="2B579A"/>
            <w:shd w:val="clear" w:color="auto" w:fill="E6E6E6"/>
          </w:rPr>
          <w:fldChar w:fldCharType="end"/>
        </w:r>
      </w:hyperlink>
    </w:p>
    <w:p w14:paraId="52D6A373" w14:textId="473E9B63"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19" w:history="1">
        <w:r w:rsidRPr="00045955">
          <w:rPr>
            <w:rStyle w:val="Hyperkobling"/>
            <w:noProof/>
          </w:rPr>
          <w:t>2.6</w:t>
        </w:r>
        <w:r>
          <w:rPr>
            <w:rFonts w:eastAsiaTheme="minorEastAsia" w:cstheme="minorBidi"/>
            <w:noProof/>
            <w:kern w:val="2"/>
            <w:sz w:val="24"/>
            <w:szCs w:val="24"/>
            <w14:ligatures w14:val="standardContextual"/>
          </w:rPr>
          <w:tab/>
        </w:r>
        <w:r w:rsidRPr="00045955">
          <w:rPr>
            <w:rStyle w:val="Hyperkobling"/>
            <w:noProof/>
          </w:rPr>
          <w:t>Miljøledelsessystem</w:t>
        </w:r>
        <w:r>
          <w:rPr>
            <w:noProof/>
            <w:webHidden/>
          </w:rPr>
          <w:tab/>
        </w:r>
        <w:r>
          <w:rPr>
            <w:noProof/>
            <w:webHidden/>
            <w:color w:val="2B579A"/>
            <w:shd w:val="clear" w:color="auto" w:fill="E6E6E6"/>
          </w:rPr>
          <w:fldChar w:fldCharType="begin"/>
        </w:r>
        <w:r>
          <w:rPr>
            <w:noProof/>
            <w:webHidden/>
          </w:rPr>
          <w:instrText xml:space="preserve"> PAGEREF _Toc176443119 \h </w:instrText>
        </w:r>
        <w:r>
          <w:rPr>
            <w:noProof/>
            <w:webHidden/>
            <w:color w:val="2B579A"/>
            <w:shd w:val="clear" w:color="auto" w:fill="E6E6E6"/>
          </w:rPr>
        </w:r>
        <w:r>
          <w:rPr>
            <w:noProof/>
            <w:webHidden/>
            <w:color w:val="2B579A"/>
            <w:shd w:val="clear" w:color="auto" w:fill="E6E6E6"/>
          </w:rPr>
          <w:fldChar w:fldCharType="separate"/>
        </w:r>
        <w:r>
          <w:rPr>
            <w:noProof/>
            <w:webHidden/>
          </w:rPr>
          <w:t>6</w:t>
        </w:r>
        <w:r>
          <w:rPr>
            <w:noProof/>
            <w:webHidden/>
            <w:color w:val="2B579A"/>
            <w:shd w:val="clear" w:color="auto" w:fill="E6E6E6"/>
          </w:rPr>
          <w:fldChar w:fldCharType="end"/>
        </w:r>
      </w:hyperlink>
    </w:p>
    <w:p w14:paraId="0F496173" w14:textId="7D5D5BD0"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0" w:history="1">
        <w:r w:rsidRPr="00045955">
          <w:rPr>
            <w:rStyle w:val="Hyperkobling"/>
            <w:noProof/>
          </w:rPr>
          <w:t>2.7</w:t>
        </w:r>
        <w:r>
          <w:rPr>
            <w:rFonts w:eastAsiaTheme="minorEastAsia" w:cstheme="minorBidi"/>
            <w:noProof/>
            <w:kern w:val="2"/>
            <w:sz w:val="24"/>
            <w:szCs w:val="24"/>
            <w14:ligatures w14:val="standardContextual"/>
          </w:rPr>
          <w:tab/>
        </w:r>
        <w:r w:rsidRPr="00045955">
          <w:rPr>
            <w:rStyle w:val="Hyperkobling"/>
            <w:noProof/>
          </w:rPr>
          <w:t>Kvalitetssikringssystem</w:t>
        </w:r>
        <w:r>
          <w:rPr>
            <w:noProof/>
            <w:webHidden/>
          </w:rPr>
          <w:tab/>
        </w:r>
        <w:r>
          <w:rPr>
            <w:noProof/>
            <w:webHidden/>
            <w:color w:val="2B579A"/>
            <w:shd w:val="clear" w:color="auto" w:fill="E6E6E6"/>
          </w:rPr>
          <w:fldChar w:fldCharType="begin"/>
        </w:r>
        <w:r>
          <w:rPr>
            <w:noProof/>
            <w:webHidden/>
          </w:rPr>
          <w:instrText xml:space="preserve"> PAGEREF _Toc176443120 \h </w:instrText>
        </w:r>
        <w:r>
          <w:rPr>
            <w:noProof/>
            <w:webHidden/>
            <w:color w:val="2B579A"/>
            <w:shd w:val="clear" w:color="auto" w:fill="E6E6E6"/>
          </w:rPr>
        </w:r>
        <w:r>
          <w:rPr>
            <w:noProof/>
            <w:webHidden/>
            <w:color w:val="2B579A"/>
            <w:shd w:val="clear" w:color="auto" w:fill="E6E6E6"/>
          </w:rPr>
          <w:fldChar w:fldCharType="separate"/>
        </w:r>
        <w:r>
          <w:rPr>
            <w:noProof/>
            <w:webHidden/>
          </w:rPr>
          <w:t>6</w:t>
        </w:r>
        <w:r>
          <w:rPr>
            <w:noProof/>
            <w:webHidden/>
            <w:color w:val="2B579A"/>
            <w:shd w:val="clear" w:color="auto" w:fill="E6E6E6"/>
          </w:rPr>
          <w:fldChar w:fldCharType="end"/>
        </w:r>
      </w:hyperlink>
    </w:p>
    <w:p w14:paraId="0D2C371F" w14:textId="04EC70EA"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1" w:history="1">
        <w:r w:rsidRPr="00045955">
          <w:rPr>
            <w:rStyle w:val="Hyperkobling"/>
            <w:noProof/>
          </w:rPr>
          <w:t>2.8</w:t>
        </w:r>
        <w:r>
          <w:rPr>
            <w:rFonts w:eastAsiaTheme="minorEastAsia" w:cstheme="minorBidi"/>
            <w:noProof/>
            <w:kern w:val="2"/>
            <w:sz w:val="24"/>
            <w:szCs w:val="24"/>
            <w14:ligatures w14:val="standardContextual"/>
          </w:rPr>
          <w:tab/>
        </w:r>
        <w:r w:rsidRPr="00045955">
          <w:rPr>
            <w:rStyle w:val="Hyperkobling"/>
            <w:noProof/>
          </w:rPr>
          <w:t>Generelt om europeiske egenerklæringsskjemaet (ESPD)</w:t>
        </w:r>
        <w:r>
          <w:rPr>
            <w:noProof/>
            <w:webHidden/>
          </w:rPr>
          <w:tab/>
        </w:r>
        <w:r>
          <w:rPr>
            <w:noProof/>
            <w:webHidden/>
            <w:color w:val="2B579A"/>
            <w:shd w:val="clear" w:color="auto" w:fill="E6E6E6"/>
          </w:rPr>
          <w:fldChar w:fldCharType="begin"/>
        </w:r>
        <w:r>
          <w:rPr>
            <w:noProof/>
            <w:webHidden/>
          </w:rPr>
          <w:instrText xml:space="preserve"> PAGEREF _Toc176443121 \h </w:instrText>
        </w:r>
        <w:r>
          <w:rPr>
            <w:noProof/>
            <w:webHidden/>
            <w:color w:val="2B579A"/>
            <w:shd w:val="clear" w:color="auto" w:fill="E6E6E6"/>
          </w:rPr>
        </w:r>
        <w:r>
          <w:rPr>
            <w:noProof/>
            <w:webHidden/>
            <w:color w:val="2B579A"/>
            <w:shd w:val="clear" w:color="auto" w:fill="E6E6E6"/>
          </w:rPr>
          <w:fldChar w:fldCharType="separate"/>
        </w:r>
        <w:r>
          <w:rPr>
            <w:noProof/>
            <w:webHidden/>
          </w:rPr>
          <w:t>7</w:t>
        </w:r>
        <w:r>
          <w:rPr>
            <w:noProof/>
            <w:webHidden/>
            <w:color w:val="2B579A"/>
            <w:shd w:val="clear" w:color="auto" w:fill="E6E6E6"/>
          </w:rPr>
          <w:fldChar w:fldCharType="end"/>
        </w:r>
      </w:hyperlink>
    </w:p>
    <w:p w14:paraId="744B5888" w14:textId="7DB267F1"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2" w:history="1">
        <w:r w:rsidRPr="00045955">
          <w:rPr>
            <w:rStyle w:val="Hyperkobling"/>
            <w:noProof/>
          </w:rPr>
          <w:t>2.9</w:t>
        </w:r>
        <w:r>
          <w:rPr>
            <w:rFonts w:eastAsiaTheme="minorEastAsia" w:cstheme="minorBidi"/>
            <w:noProof/>
            <w:kern w:val="2"/>
            <w:sz w:val="24"/>
            <w:szCs w:val="24"/>
            <w14:ligatures w14:val="standardContextual"/>
          </w:rPr>
          <w:tab/>
        </w:r>
        <w:r w:rsidRPr="00045955">
          <w:rPr>
            <w:rStyle w:val="Hyperkobling"/>
            <w:noProof/>
          </w:rPr>
          <w:t>Nasjonale avvisningsgrunner</w:t>
        </w:r>
        <w:r>
          <w:rPr>
            <w:noProof/>
            <w:webHidden/>
          </w:rPr>
          <w:tab/>
        </w:r>
        <w:r>
          <w:rPr>
            <w:noProof/>
            <w:webHidden/>
            <w:color w:val="2B579A"/>
            <w:shd w:val="clear" w:color="auto" w:fill="E6E6E6"/>
          </w:rPr>
          <w:fldChar w:fldCharType="begin"/>
        </w:r>
        <w:r>
          <w:rPr>
            <w:noProof/>
            <w:webHidden/>
          </w:rPr>
          <w:instrText xml:space="preserve"> PAGEREF _Toc176443122 \h </w:instrText>
        </w:r>
        <w:r>
          <w:rPr>
            <w:noProof/>
            <w:webHidden/>
            <w:color w:val="2B579A"/>
            <w:shd w:val="clear" w:color="auto" w:fill="E6E6E6"/>
          </w:rPr>
        </w:r>
        <w:r>
          <w:rPr>
            <w:noProof/>
            <w:webHidden/>
            <w:color w:val="2B579A"/>
            <w:shd w:val="clear" w:color="auto" w:fill="E6E6E6"/>
          </w:rPr>
          <w:fldChar w:fldCharType="separate"/>
        </w:r>
        <w:r>
          <w:rPr>
            <w:noProof/>
            <w:webHidden/>
          </w:rPr>
          <w:t>7</w:t>
        </w:r>
        <w:r>
          <w:rPr>
            <w:noProof/>
            <w:webHidden/>
            <w:color w:val="2B579A"/>
            <w:shd w:val="clear" w:color="auto" w:fill="E6E6E6"/>
          </w:rPr>
          <w:fldChar w:fldCharType="end"/>
        </w:r>
      </w:hyperlink>
    </w:p>
    <w:p w14:paraId="0990430F" w14:textId="7D718C1F" w:rsidR="008466D5" w:rsidRDefault="008466D5">
      <w:pPr>
        <w:pStyle w:val="INNH2"/>
        <w:tabs>
          <w:tab w:val="left" w:pos="960"/>
          <w:tab w:val="right" w:leader="dot" w:pos="9062"/>
        </w:tabs>
        <w:rPr>
          <w:rFonts w:eastAsiaTheme="minorEastAsia" w:cstheme="minorBidi"/>
          <w:noProof/>
          <w:kern w:val="2"/>
          <w:sz w:val="24"/>
          <w:szCs w:val="24"/>
          <w14:ligatures w14:val="standardContextual"/>
        </w:rPr>
      </w:pPr>
      <w:hyperlink w:anchor="_Toc176443123" w:history="1">
        <w:r w:rsidRPr="00045955">
          <w:rPr>
            <w:rStyle w:val="Hyperkobling"/>
            <w:noProof/>
          </w:rPr>
          <w:t>2.10</w:t>
        </w:r>
        <w:r>
          <w:rPr>
            <w:rFonts w:eastAsiaTheme="minorEastAsia" w:cstheme="minorBidi"/>
            <w:noProof/>
            <w:kern w:val="2"/>
            <w:sz w:val="24"/>
            <w:szCs w:val="24"/>
            <w14:ligatures w14:val="standardContextual"/>
          </w:rPr>
          <w:tab/>
        </w:r>
        <w:r w:rsidRPr="00045955">
          <w:rPr>
            <w:rStyle w:val="Hyperkobling"/>
            <w:noProof/>
          </w:rPr>
          <w:t>Samlet angivelse for alle kvalifikasjonskrav i ESPD skjemaet</w:t>
        </w:r>
        <w:r>
          <w:rPr>
            <w:noProof/>
            <w:webHidden/>
          </w:rPr>
          <w:tab/>
        </w:r>
        <w:r>
          <w:rPr>
            <w:noProof/>
            <w:webHidden/>
            <w:color w:val="2B579A"/>
            <w:shd w:val="clear" w:color="auto" w:fill="E6E6E6"/>
          </w:rPr>
          <w:fldChar w:fldCharType="begin"/>
        </w:r>
        <w:r>
          <w:rPr>
            <w:noProof/>
            <w:webHidden/>
          </w:rPr>
          <w:instrText xml:space="preserve"> PAGEREF _Toc176443123 \h </w:instrText>
        </w:r>
        <w:r>
          <w:rPr>
            <w:noProof/>
            <w:webHidden/>
            <w:color w:val="2B579A"/>
            <w:shd w:val="clear" w:color="auto" w:fill="E6E6E6"/>
          </w:rPr>
        </w:r>
        <w:r>
          <w:rPr>
            <w:noProof/>
            <w:webHidden/>
            <w:color w:val="2B579A"/>
            <w:shd w:val="clear" w:color="auto" w:fill="E6E6E6"/>
          </w:rPr>
          <w:fldChar w:fldCharType="separate"/>
        </w:r>
        <w:r>
          <w:rPr>
            <w:noProof/>
            <w:webHidden/>
          </w:rPr>
          <w:t>7</w:t>
        </w:r>
        <w:r>
          <w:rPr>
            <w:noProof/>
            <w:webHidden/>
            <w:color w:val="2B579A"/>
            <w:shd w:val="clear" w:color="auto" w:fill="E6E6E6"/>
          </w:rPr>
          <w:fldChar w:fldCharType="end"/>
        </w:r>
      </w:hyperlink>
    </w:p>
    <w:p w14:paraId="7E694E6B" w14:textId="2E619815" w:rsidR="008466D5" w:rsidRDefault="008466D5">
      <w:pPr>
        <w:pStyle w:val="INNH1"/>
        <w:rPr>
          <w:rFonts w:eastAsiaTheme="minorEastAsia" w:cstheme="minorBidi"/>
          <w:noProof/>
          <w:kern w:val="2"/>
          <w:sz w:val="24"/>
          <w:szCs w:val="24"/>
          <w14:ligatures w14:val="standardContextual"/>
        </w:rPr>
      </w:pPr>
      <w:hyperlink w:anchor="_Toc176443124" w:history="1">
        <w:r w:rsidRPr="00045955">
          <w:rPr>
            <w:rStyle w:val="Hyperkobling"/>
            <w:noProof/>
          </w:rPr>
          <w:t>3</w:t>
        </w:r>
        <w:r>
          <w:rPr>
            <w:rFonts w:eastAsiaTheme="minorEastAsia" w:cstheme="minorBidi"/>
            <w:noProof/>
            <w:kern w:val="2"/>
            <w:sz w:val="24"/>
            <w:szCs w:val="24"/>
            <w14:ligatures w14:val="standardContextual"/>
          </w:rPr>
          <w:tab/>
        </w:r>
        <w:r w:rsidRPr="00045955">
          <w:rPr>
            <w:rStyle w:val="Hyperkobling"/>
            <w:noProof/>
          </w:rPr>
          <w:t>Behandling av kvalifikasjonssøknadene</w:t>
        </w:r>
        <w:r>
          <w:rPr>
            <w:noProof/>
            <w:webHidden/>
          </w:rPr>
          <w:tab/>
        </w:r>
        <w:r>
          <w:rPr>
            <w:noProof/>
            <w:webHidden/>
            <w:color w:val="2B579A"/>
            <w:shd w:val="clear" w:color="auto" w:fill="E6E6E6"/>
          </w:rPr>
          <w:fldChar w:fldCharType="begin"/>
        </w:r>
        <w:r>
          <w:rPr>
            <w:noProof/>
            <w:webHidden/>
          </w:rPr>
          <w:instrText xml:space="preserve"> PAGEREF _Toc176443124 \h </w:instrText>
        </w:r>
        <w:r>
          <w:rPr>
            <w:noProof/>
            <w:webHidden/>
            <w:color w:val="2B579A"/>
            <w:shd w:val="clear" w:color="auto" w:fill="E6E6E6"/>
          </w:rPr>
        </w:r>
        <w:r>
          <w:rPr>
            <w:noProof/>
            <w:webHidden/>
            <w:color w:val="2B579A"/>
            <w:shd w:val="clear" w:color="auto" w:fill="E6E6E6"/>
          </w:rPr>
          <w:fldChar w:fldCharType="separate"/>
        </w:r>
        <w:r>
          <w:rPr>
            <w:noProof/>
            <w:webHidden/>
          </w:rPr>
          <w:t>7</w:t>
        </w:r>
        <w:r>
          <w:rPr>
            <w:noProof/>
            <w:webHidden/>
            <w:color w:val="2B579A"/>
            <w:shd w:val="clear" w:color="auto" w:fill="E6E6E6"/>
          </w:rPr>
          <w:fldChar w:fldCharType="end"/>
        </w:r>
      </w:hyperlink>
    </w:p>
    <w:p w14:paraId="28F25303" w14:textId="0EFCEEBF"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5" w:history="1">
        <w:r w:rsidRPr="00045955">
          <w:rPr>
            <w:rStyle w:val="Hyperkobling"/>
            <w:noProof/>
          </w:rPr>
          <w:t>3.1</w:t>
        </w:r>
        <w:r>
          <w:rPr>
            <w:rFonts w:eastAsiaTheme="minorEastAsia" w:cstheme="minorBidi"/>
            <w:noProof/>
            <w:kern w:val="2"/>
            <w:sz w:val="24"/>
            <w:szCs w:val="24"/>
            <w14:ligatures w14:val="standardContextual"/>
          </w:rPr>
          <w:tab/>
        </w:r>
        <w:r w:rsidRPr="00045955">
          <w:rPr>
            <w:rStyle w:val="Hyperkobling"/>
            <w:noProof/>
          </w:rPr>
          <w:t>Avvisning</w:t>
        </w:r>
        <w:r>
          <w:rPr>
            <w:noProof/>
            <w:webHidden/>
          </w:rPr>
          <w:tab/>
        </w:r>
        <w:r>
          <w:rPr>
            <w:noProof/>
            <w:webHidden/>
            <w:color w:val="2B579A"/>
            <w:shd w:val="clear" w:color="auto" w:fill="E6E6E6"/>
          </w:rPr>
          <w:fldChar w:fldCharType="begin"/>
        </w:r>
        <w:r>
          <w:rPr>
            <w:noProof/>
            <w:webHidden/>
          </w:rPr>
          <w:instrText xml:space="preserve"> PAGEREF _Toc176443125 \h </w:instrText>
        </w:r>
        <w:r>
          <w:rPr>
            <w:noProof/>
            <w:webHidden/>
            <w:color w:val="2B579A"/>
            <w:shd w:val="clear" w:color="auto" w:fill="E6E6E6"/>
          </w:rPr>
        </w:r>
        <w:r>
          <w:rPr>
            <w:noProof/>
            <w:webHidden/>
            <w:color w:val="2B579A"/>
            <w:shd w:val="clear" w:color="auto" w:fill="E6E6E6"/>
          </w:rPr>
          <w:fldChar w:fldCharType="separate"/>
        </w:r>
        <w:r>
          <w:rPr>
            <w:noProof/>
            <w:webHidden/>
          </w:rPr>
          <w:t>7</w:t>
        </w:r>
        <w:r>
          <w:rPr>
            <w:noProof/>
            <w:webHidden/>
            <w:color w:val="2B579A"/>
            <w:shd w:val="clear" w:color="auto" w:fill="E6E6E6"/>
          </w:rPr>
          <w:fldChar w:fldCharType="end"/>
        </w:r>
      </w:hyperlink>
    </w:p>
    <w:p w14:paraId="7367628B" w14:textId="24C06C83" w:rsidR="008466D5" w:rsidRDefault="008466D5">
      <w:pPr>
        <w:pStyle w:val="INNH1"/>
        <w:rPr>
          <w:rFonts w:eastAsiaTheme="minorEastAsia" w:cstheme="minorBidi"/>
          <w:noProof/>
          <w:kern w:val="2"/>
          <w:sz w:val="24"/>
          <w:szCs w:val="24"/>
          <w14:ligatures w14:val="standardContextual"/>
        </w:rPr>
      </w:pPr>
      <w:hyperlink w:anchor="_Toc176443126" w:history="1">
        <w:r w:rsidRPr="00045955">
          <w:rPr>
            <w:rStyle w:val="Hyperkobling"/>
            <w:noProof/>
          </w:rPr>
          <w:t>4</w:t>
        </w:r>
        <w:r>
          <w:rPr>
            <w:rFonts w:eastAsiaTheme="minorEastAsia" w:cstheme="minorBidi"/>
            <w:noProof/>
            <w:kern w:val="2"/>
            <w:sz w:val="24"/>
            <w:szCs w:val="24"/>
            <w14:ligatures w14:val="standardContextual"/>
          </w:rPr>
          <w:tab/>
        </w:r>
        <w:r w:rsidRPr="00045955">
          <w:rPr>
            <w:rStyle w:val="Hyperkobling"/>
            <w:noProof/>
          </w:rPr>
          <w:t>REGLER FOR GJENNOMFØRING AV KONKURRANSEN OG KRAV TIL TILBUD</w:t>
        </w:r>
        <w:r>
          <w:rPr>
            <w:noProof/>
            <w:webHidden/>
          </w:rPr>
          <w:tab/>
        </w:r>
        <w:r>
          <w:rPr>
            <w:noProof/>
            <w:webHidden/>
            <w:color w:val="2B579A"/>
            <w:shd w:val="clear" w:color="auto" w:fill="E6E6E6"/>
          </w:rPr>
          <w:fldChar w:fldCharType="begin"/>
        </w:r>
        <w:r>
          <w:rPr>
            <w:noProof/>
            <w:webHidden/>
          </w:rPr>
          <w:instrText xml:space="preserve"> PAGEREF _Toc176443126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603C6122" w14:textId="6D0D20BB"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7" w:history="1">
        <w:r w:rsidRPr="00045955">
          <w:rPr>
            <w:rStyle w:val="Hyperkobling"/>
            <w:noProof/>
          </w:rPr>
          <w:t>4.1</w:t>
        </w:r>
        <w:r>
          <w:rPr>
            <w:rFonts w:eastAsiaTheme="minorEastAsia" w:cstheme="minorBidi"/>
            <w:noProof/>
            <w:kern w:val="2"/>
            <w:sz w:val="24"/>
            <w:szCs w:val="24"/>
            <w14:ligatures w14:val="standardContextual"/>
          </w:rPr>
          <w:tab/>
        </w:r>
        <w:r w:rsidRPr="00045955">
          <w:rPr>
            <w:rStyle w:val="Hyperkobling"/>
            <w:noProof/>
          </w:rPr>
          <w:t>Krav til lønns- og arbeidsvilkår</w:t>
        </w:r>
        <w:r>
          <w:rPr>
            <w:noProof/>
            <w:webHidden/>
          </w:rPr>
          <w:tab/>
        </w:r>
        <w:r>
          <w:rPr>
            <w:noProof/>
            <w:webHidden/>
            <w:color w:val="2B579A"/>
            <w:shd w:val="clear" w:color="auto" w:fill="E6E6E6"/>
          </w:rPr>
          <w:fldChar w:fldCharType="begin"/>
        </w:r>
        <w:r>
          <w:rPr>
            <w:noProof/>
            <w:webHidden/>
          </w:rPr>
          <w:instrText xml:space="preserve"> PAGEREF _Toc176443127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07675243" w14:textId="58E702CC"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8" w:history="1">
        <w:r w:rsidRPr="00045955">
          <w:rPr>
            <w:rStyle w:val="Hyperkobling"/>
            <w:noProof/>
          </w:rPr>
          <w:t>4.2</w:t>
        </w:r>
        <w:r>
          <w:rPr>
            <w:rFonts w:eastAsiaTheme="minorEastAsia" w:cstheme="minorBidi"/>
            <w:noProof/>
            <w:kern w:val="2"/>
            <w:sz w:val="24"/>
            <w:szCs w:val="24"/>
            <w14:ligatures w14:val="standardContextual"/>
          </w:rPr>
          <w:tab/>
        </w:r>
        <w:r w:rsidRPr="00045955">
          <w:rPr>
            <w:rStyle w:val="Hyperkobling"/>
            <w:noProof/>
          </w:rPr>
          <w:t>Taushetsplikt</w:t>
        </w:r>
        <w:r>
          <w:rPr>
            <w:noProof/>
            <w:webHidden/>
          </w:rPr>
          <w:tab/>
        </w:r>
        <w:r>
          <w:rPr>
            <w:noProof/>
            <w:webHidden/>
            <w:color w:val="2B579A"/>
            <w:shd w:val="clear" w:color="auto" w:fill="E6E6E6"/>
          </w:rPr>
          <w:fldChar w:fldCharType="begin"/>
        </w:r>
        <w:r>
          <w:rPr>
            <w:noProof/>
            <w:webHidden/>
          </w:rPr>
          <w:instrText xml:space="preserve"> PAGEREF _Toc176443128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21CB7FF3" w14:textId="25A6DDE4"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29" w:history="1">
        <w:r w:rsidRPr="00045955">
          <w:rPr>
            <w:rStyle w:val="Hyperkobling"/>
            <w:noProof/>
          </w:rPr>
          <w:t>4.3</w:t>
        </w:r>
        <w:r>
          <w:rPr>
            <w:rFonts w:eastAsiaTheme="minorEastAsia" w:cstheme="minorBidi"/>
            <w:noProof/>
            <w:kern w:val="2"/>
            <w:sz w:val="24"/>
            <w:szCs w:val="24"/>
            <w14:ligatures w14:val="standardContextual"/>
          </w:rPr>
          <w:tab/>
        </w:r>
        <w:r w:rsidRPr="00045955">
          <w:rPr>
            <w:rStyle w:val="Hyperkobling"/>
            <w:noProof/>
          </w:rPr>
          <w:t>Vedståelsesfrist</w:t>
        </w:r>
        <w:r>
          <w:rPr>
            <w:noProof/>
            <w:webHidden/>
          </w:rPr>
          <w:tab/>
        </w:r>
        <w:r>
          <w:rPr>
            <w:noProof/>
            <w:webHidden/>
            <w:color w:val="2B579A"/>
            <w:shd w:val="clear" w:color="auto" w:fill="E6E6E6"/>
          </w:rPr>
          <w:fldChar w:fldCharType="begin"/>
        </w:r>
        <w:r>
          <w:rPr>
            <w:noProof/>
            <w:webHidden/>
          </w:rPr>
          <w:instrText xml:space="preserve"> PAGEREF _Toc176443129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16F85C2E" w14:textId="0683792F"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30" w:history="1">
        <w:r w:rsidRPr="00045955">
          <w:rPr>
            <w:rStyle w:val="Hyperkobling"/>
            <w:noProof/>
          </w:rPr>
          <w:t>4.4</w:t>
        </w:r>
        <w:r>
          <w:rPr>
            <w:rFonts w:eastAsiaTheme="minorEastAsia" w:cstheme="minorBidi"/>
            <w:noProof/>
            <w:kern w:val="2"/>
            <w:sz w:val="24"/>
            <w:szCs w:val="24"/>
            <w14:ligatures w14:val="standardContextual"/>
          </w:rPr>
          <w:tab/>
        </w:r>
        <w:r w:rsidRPr="00045955">
          <w:rPr>
            <w:rStyle w:val="Hyperkobling"/>
            <w:noProof/>
          </w:rPr>
          <w:t>Språkkrav og kommunikasjon</w:t>
        </w:r>
        <w:r>
          <w:rPr>
            <w:noProof/>
            <w:webHidden/>
          </w:rPr>
          <w:tab/>
        </w:r>
        <w:r>
          <w:rPr>
            <w:noProof/>
            <w:webHidden/>
            <w:color w:val="2B579A"/>
            <w:shd w:val="clear" w:color="auto" w:fill="E6E6E6"/>
          </w:rPr>
          <w:fldChar w:fldCharType="begin"/>
        </w:r>
        <w:r>
          <w:rPr>
            <w:noProof/>
            <w:webHidden/>
          </w:rPr>
          <w:instrText xml:space="preserve"> PAGEREF _Toc176443130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50F50E73" w14:textId="419EC4ED"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31" w:history="1">
        <w:r w:rsidRPr="00045955">
          <w:rPr>
            <w:rStyle w:val="Hyperkobling"/>
            <w:noProof/>
          </w:rPr>
          <w:t>4.5</w:t>
        </w:r>
        <w:r>
          <w:rPr>
            <w:rFonts w:eastAsiaTheme="minorEastAsia" w:cstheme="minorBidi"/>
            <w:noProof/>
            <w:kern w:val="2"/>
            <w:sz w:val="24"/>
            <w:szCs w:val="24"/>
            <w14:ligatures w14:val="standardContextual"/>
          </w:rPr>
          <w:tab/>
        </w:r>
        <w:r w:rsidRPr="00045955">
          <w:rPr>
            <w:rStyle w:val="Hyperkobling"/>
            <w:noProof/>
          </w:rPr>
          <w:t>Gjennomgang av anskaffelsesdokumentene</w:t>
        </w:r>
        <w:r>
          <w:rPr>
            <w:noProof/>
            <w:webHidden/>
          </w:rPr>
          <w:tab/>
        </w:r>
        <w:r>
          <w:rPr>
            <w:noProof/>
            <w:webHidden/>
            <w:color w:val="2B579A"/>
            <w:shd w:val="clear" w:color="auto" w:fill="E6E6E6"/>
          </w:rPr>
          <w:fldChar w:fldCharType="begin"/>
        </w:r>
        <w:r>
          <w:rPr>
            <w:noProof/>
            <w:webHidden/>
          </w:rPr>
          <w:instrText xml:space="preserve"> PAGEREF _Toc176443131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64384564" w14:textId="3CDD4EDB"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32" w:history="1">
        <w:r w:rsidRPr="00045955">
          <w:rPr>
            <w:rStyle w:val="Hyperkobling"/>
            <w:noProof/>
          </w:rPr>
          <w:t>4.6</w:t>
        </w:r>
        <w:r>
          <w:rPr>
            <w:rFonts w:eastAsiaTheme="minorEastAsia" w:cstheme="minorBidi"/>
            <w:noProof/>
            <w:kern w:val="2"/>
            <w:sz w:val="24"/>
            <w:szCs w:val="24"/>
            <w14:ligatures w14:val="standardContextual"/>
          </w:rPr>
          <w:tab/>
        </w:r>
        <w:r w:rsidRPr="00045955">
          <w:rPr>
            <w:rStyle w:val="Hyperkobling"/>
            <w:noProof/>
          </w:rPr>
          <w:t>Krav i det enkelte oppdrag</w:t>
        </w:r>
        <w:r>
          <w:rPr>
            <w:noProof/>
            <w:webHidden/>
          </w:rPr>
          <w:tab/>
        </w:r>
        <w:r>
          <w:rPr>
            <w:noProof/>
            <w:webHidden/>
            <w:color w:val="2B579A"/>
            <w:shd w:val="clear" w:color="auto" w:fill="E6E6E6"/>
          </w:rPr>
          <w:fldChar w:fldCharType="begin"/>
        </w:r>
        <w:r>
          <w:rPr>
            <w:noProof/>
            <w:webHidden/>
          </w:rPr>
          <w:instrText xml:space="preserve"> PAGEREF _Toc176443132 \h </w:instrText>
        </w:r>
        <w:r>
          <w:rPr>
            <w:noProof/>
            <w:webHidden/>
            <w:color w:val="2B579A"/>
            <w:shd w:val="clear" w:color="auto" w:fill="E6E6E6"/>
          </w:rPr>
        </w:r>
        <w:r>
          <w:rPr>
            <w:noProof/>
            <w:webHidden/>
            <w:color w:val="2B579A"/>
            <w:shd w:val="clear" w:color="auto" w:fill="E6E6E6"/>
          </w:rPr>
          <w:fldChar w:fldCharType="separate"/>
        </w:r>
        <w:r>
          <w:rPr>
            <w:noProof/>
            <w:webHidden/>
          </w:rPr>
          <w:t>8</w:t>
        </w:r>
        <w:r>
          <w:rPr>
            <w:noProof/>
            <w:webHidden/>
            <w:color w:val="2B579A"/>
            <w:shd w:val="clear" w:color="auto" w:fill="E6E6E6"/>
          </w:rPr>
          <w:fldChar w:fldCharType="end"/>
        </w:r>
      </w:hyperlink>
    </w:p>
    <w:p w14:paraId="5DCAF195" w14:textId="34508A12" w:rsidR="008466D5" w:rsidRDefault="008466D5">
      <w:pPr>
        <w:pStyle w:val="INNH2"/>
        <w:tabs>
          <w:tab w:val="left" w:pos="720"/>
          <w:tab w:val="right" w:leader="dot" w:pos="9062"/>
        </w:tabs>
        <w:rPr>
          <w:rFonts w:eastAsiaTheme="minorEastAsia" w:cstheme="minorBidi"/>
          <w:noProof/>
          <w:kern w:val="2"/>
          <w:sz w:val="24"/>
          <w:szCs w:val="24"/>
          <w14:ligatures w14:val="standardContextual"/>
        </w:rPr>
      </w:pPr>
      <w:hyperlink w:anchor="_Toc176443133" w:history="1">
        <w:r w:rsidRPr="00045955">
          <w:rPr>
            <w:rStyle w:val="Hyperkobling"/>
            <w:noProof/>
          </w:rPr>
          <w:t>4.7</w:t>
        </w:r>
        <w:r>
          <w:rPr>
            <w:rFonts w:eastAsiaTheme="minorEastAsia" w:cstheme="minorBidi"/>
            <w:noProof/>
            <w:kern w:val="2"/>
            <w:sz w:val="24"/>
            <w:szCs w:val="24"/>
            <w14:ligatures w14:val="standardContextual"/>
          </w:rPr>
          <w:tab/>
        </w:r>
        <w:r w:rsidRPr="00045955">
          <w:rPr>
            <w:rStyle w:val="Hyperkobling"/>
            <w:noProof/>
          </w:rPr>
          <w:t>Tildelingskriterier</w:t>
        </w:r>
        <w:r>
          <w:rPr>
            <w:noProof/>
            <w:webHidden/>
          </w:rPr>
          <w:tab/>
        </w:r>
        <w:r>
          <w:rPr>
            <w:noProof/>
            <w:webHidden/>
            <w:color w:val="2B579A"/>
            <w:shd w:val="clear" w:color="auto" w:fill="E6E6E6"/>
          </w:rPr>
          <w:fldChar w:fldCharType="begin"/>
        </w:r>
        <w:r>
          <w:rPr>
            <w:noProof/>
            <w:webHidden/>
          </w:rPr>
          <w:instrText xml:space="preserve"> PAGEREF _Toc176443133 \h </w:instrText>
        </w:r>
        <w:r>
          <w:rPr>
            <w:noProof/>
            <w:webHidden/>
            <w:color w:val="2B579A"/>
            <w:shd w:val="clear" w:color="auto" w:fill="E6E6E6"/>
          </w:rPr>
        </w:r>
        <w:r>
          <w:rPr>
            <w:noProof/>
            <w:webHidden/>
            <w:color w:val="2B579A"/>
            <w:shd w:val="clear" w:color="auto" w:fill="E6E6E6"/>
          </w:rPr>
          <w:fldChar w:fldCharType="separate"/>
        </w:r>
        <w:r>
          <w:rPr>
            <w:noProof/>
            <w:webHidden/>
          </w:rPr>
          <w:t>9</w:t>
        </w:r>
        <w:r>
          <w:rPr>
            <w:noProof/>
            <w:webHidden/>
            <w:color w:val="2B579A"/>
            <w:shd w:val="clear" w:color="auto" w:fill="E6E6E6"/>
          </w:rPr>
          <w:fldChar w:fldCharType="end"/>
        </w:r>
      </w:hyperlink>
    </w:p>
    <w:p w14:paraId="4DA2BC51" w14:textId="746CE586" w:rsidR="008466D5" w:rsidRDefault="008466D5">
      <w:pPr>
        <w:pStyle w:val="INNH1"/>
        <w:rPr>
          <w:rFonts w:eastAsiaTheme="minorEastAsia" w:cstheme="minorBidi"/>
          <w:noProof/>
          <w:kern w:val="2"/>
          <w:sz w:val="24"/>
          <w:szCs w:val="24"/>
          <w14:ligatures w14:val="standardContextual"/>
        </w:rPr>
      </w:pPr>
      <w:hyperlink w:anchor="_Toc176443134" w:history="1">
        <w:r w:rsidRPr="00045955">
          <w:rPr>
            <w:rStyle w:val="Hyperkobling"/>
            <w:noProof/>
          </w:rPr>
          <w:t>5</w:t>
        </w:r>
        <w:r>
          <w:rPr>
            <w:rFonts w:eastAsiaTheme="minorEastAsia" w:cstheme="minorBidi"/>
            <w:noProof/>
            <w:kern w:val="2"/>
            <w:sz w:val="24"/>
            <w:szCs w:val="24"/>
            <w14:ligatures w14:val="standardContextual"/>
          </w:rPr>
          <w:tab/>
        </w:r>
        <w:r w:rsidRPr="00045955">
          <w:rPr>
            <w:rStyle w:val="Hyperkobling"/>
            <w:noProof/>
          </w:rPr>
          <w:t>VEDLEGG</w:t>
        </w:r>
        <w:r>
          <w:rPr>
            <w:noProof/>
            <w:webHidden/>
          </w:rPr>
          <w:tab/>
        </w:r>
        <w:r>
          <w:rPr>
            <w:noProof/>
            <w:webHidden/>
            <w:color w:val="2B579A"/>
            <w:shd w:val="clear" w:color="auto" w:fill="E6E6E6"/>
          </w:rPr>
          <w:fldChar w:fldCharType="begin"/>
        </w:r>
        <w:r>
          <w:rPr>
            <w:noProof/>
            <w:webHidden/>
          </w:rPr>
          <w:instrText xml:space="preserve"> PAGEREF _Toc176443134 \h </w:instrText>
        </w:r>
        <w:r>
          <w:rPr>
            <w:noProof/>
            <w:webHidden/>
            <w:color w:val="2B579A"/>
            <w:shd w:val="clear" w:color="auto" w:fill="E6E6E6"/>
          </w:rPr>
        </w:r>
        <w:r>
          <w:rPr>
            <w:noProof/>
            <w:webHidden/>
            <w:color w:val="2B579A"/>
            <w:shd w:val="clear" w:color="auto" w:fill="E6E6E6"/>
          </w:rPr>
          <w:fldChar w:fldCharType="separate"/>
        </w:r>
        <w:r>
          <w:rPr>
            <w:noProof/>
            <w:webHidden/>
          </w:rPr>
          <w:t>9</w:t>
        </w:r>
        <w:r>
          <w:rPr>
            <w:noProof/>
            <w:webHidden/>
            <w:color w:val="2B579A"/>
            <w:shd w:val="clear" w:color="auto" w:fill="E6E6E6"/>
          </w:rPr>
          <w:fldChar w:fldCharType="end"/>
        </w:r>
      </w:hyperlink>
    </w:p>
    <w:p w14:paraId="4898C802" w14:textId="771F4B6F" w:rsidR="007C485A" w:rsidRPr="0020749B" w:rsidRDefault="00105080" w:rsidP="00043231">
      <w:pPr>
        <w:pStyle w:val="INNH1"/>
      </w:pPr>
      <w:r w:rsidRPr="0020749B">
        <w:rPr>
          <w:color w:val="2B579A"/>
          <w:shd w:val="clear" w:color="auto" w:fill="E6E6E6"/>
        </w:rPr>
        <w:fldChar w:fldCharType="end"/>
      </w:r>
    </w:p>
    <w:p w14:paraId="283DDB28" w14:textId="77777777" w:rsidR="00FA0447" w:rsidRPr="0020749B" w:rsidRDefault="007C485A" w:rsidP="00043231">
      <w:r w:rsidRPr="0020749B">
        <w:br w:type="page"/>
      </w:r>
    </w:p>
    <w:p w14:paraId="680D4C9E" w14:textId="77777777" w:rsidR="0081590C" w:rsidRPr="0061434B" w:rsidRDefault="0081590C" w:rsidP="00043231">
      <w:pPr>
        <w:pStyle w:val="Overskrift1"/>
      </w:pPr>
      <w:bookmarkStart w:id="0" w:name="_Toc176443106"/>
      <w:r w:rsidRPr="0061434B">
        <w:lastRenderedPageBreak/>
        <w:t>GENERELL BESKRIVELSE</w:t>
      </w:r>
      <w:bookmarkEnd w:id="0"/>
    </w:p>
    <w:p w14:paraId="6141475A" w14:textId="77777777" w:rsidR="0081590C" w:rsidRPr="0061434B" w:rsidRDefault="0013249B" w:rsidP="00043231">
      <w:pPr>
        <w:pStyle w:val="Overskrift2"/>
      </w:pPr>
      <w:bookmarkStart w:id="1" w:name="_Toc176443107"/>
      <w:r w:rsidRPr="0061434B">
        <w:t>Anskaffelsens formål</w:t>
      </w:r>
      <w:bookmarkEnd w:id="1"/>
    </w:p>
    <w:p w14:paraId="56A6AE24" w14:textId="0082781C" w:rsidR="00DF1B89" w:rsidRDefault="00366AF9" w:rsidP="00043231">
      <w:r>
        <w:t>Arendal kommune med kommunale foretak</w:t>
      </w:r>
      <w:r w:rsidR="00801313">
        <w:t xml:space="preserve"> (heretter omtalt som Arendal kommune)</w:t>
      </w:r>
      <w:r>
        <w:t xml:space="preserve"> </w:t>
      </w:r>
      <w:r w:rsidR="00F26427">
        <w:t xml:space="preserve">inviterer til begrenset anbudskonkurranse </w:t>
      </w:r>
      <w:r w:rsidR="003A4A4E">
        <w:t xml:space="preserve">i forbindelse med etablering med </w:t>
      </w:r>
      <w:r w:rsidR="007515F6">
        <w:t>av dynamisk innkjøps</w:t>
      </w:r>
      <w:r w:rsidR="001824E0">
        <w:t xml:space="preserve">ordning (heretter kalt DIO) for kjøp av entreprenørtjenester, </w:t>
      </w:r>
      <w:r w:rsidR="0075435C">
        <w:t>utstyr og maskiner</w:t>
      </w:r>
      <w:r w:rsidR="004E6EE9">
        <w:t xml:space="preserve">. En DIO er en to-trinns prosedyre etter forskrift </w:t>
      </w:r>
      <w:r w:rsidR="0067324F">
        <w:t>om offentlig anskaffelser (FOA) del I og III</w:t>
      </w:r>
      <w:r w:rsidR="00DC5FF7">
        <w:t>, og kunngjøres som en begrenset anbudskonkurranse</w:t>
      </w:r>
      <w:r w:rsidR="00D22461">
        <w:t>, jf. FOA</w:t>
      </w:r>
      <w:r w:rsidR="00A11384">
        <w:t xml:space="preserve"> § 26-5 (1). </w:t>
      </w:r>
    </w:p>
    <w:p w14:paraId="3307CA5F" w14:textId="77777777" w:rsidR="005137D9" w:rsidRDefault="005137D9" w:rsidP="00043231"/>
    <w:p w14:paraId="57277B40" w14:textId="11876619" w:rsidR="005137D9" w:rsidRDefault="005137D9" w:rsidP="0CAE5F61">
      <w:pPr>
        <w:rPr>
          <w:rFonts w:ascii="Calibri" w:eastAsia="Calibri" w:hAnsi="Calibri" w:cs="Calibri"/>
        </w:rPr>
      </w:pPr>
      <w:r>
        <w:t xml:space="preserve">I hovedsak skal leverandørene supplere og eventuelt bistå de kommunale arbeidslagene når egen kapasitet ikke strekker til. Det er derfor viktig at de tilbudte tjenestene/materiellet er tilpasset de kommunale oppgavene både i form av kompetanse, materiell og evne til å stille opp når behovet er til stede. </w:t>
      </w:r>
      <w:r w:rsidR="76B10FF7">
        <w:t>A</w:t>
      </w:r>
      <w:r w:rsidR="76B10FF7" w:rsidRPr="0CAE5F61">
        <w:rPr>
          <w:rFonts w:ascii="Calibri" w:eastAsia="Calibri" w:hAnsi="Calibri" w:cs="Calibri"/>
        </w:rPr>
        <w:t>rbeidene som konkurranseutsettes i ordningen vil være av både større og mindre omfang. Dette innebærer at enkelte oppdrag vil kunne utføres av en enkelt maskinfører med tilhørende kjøretøy, og andre vil kreve større arbeidslag og maskinpark.</w:t>
      </w:r>
    </w:p>
    <w:p w14:paraId="120602DE" w14:textId="77777777" w:rsidR="005137D9" w:rsidRDefault="005137D9" w:rsidP="022E2D80"/>
    <w:p w14:paraId="220C47F6" w14:textId="77777777" w:rsidR="005137D9" w:rsidRDefault="35C7CD53" w:rsidP="022E2D80">
      <w:r w:rsidRPr="022E2D80">
        <w:t>Leveransen omfatter blant annet:</w:t>
      </w:r>
    </w:p>
    <w:p w14:paraId="4C3167AE" w14:textId="77777777" w:rsidR="005137D9" w:rsidRDefault="35C7CD53" w:rsidP="022E2D80">
      <w:pPr>
        <w:ind w:firstLine="708"/>
      </w:pPr>
      <w:r w:rsidRPr="022E2D80">
        <w:t xml:space="preserve">- Utførelse av vei, vann og avløpsarbeider i samarbeid med Arendal kommune sitt eget </w:t>
      </w:r>
      <w:proofErr w:type="spellStart"/>
      <w:r w:rsidRPr="022E2D80">
        <w:t>anleggslag</w:t>
      </w:r>
      <w:proofErr w:type="spellEnd"/>
      <w:r w:rsidRPr="022E2D80">
        <w:t>.</w:t>
      </w:r>
    </w:p>
    <w:p w14:paraId="1E636AB6" w14:textId="77777777" w:rsidR="005137D9" w:rsidRDefault="35C7CD53" w:rsidP="022E2D80">
      <w:pPr>
        <w:ind w:firstLine="708"/>
      </w:pPr>
      <w:r w:rsidRPr="022E2D80">
        <w:t>- Utleie av maskiner med fører som inngår i et av kommunens arbeidslag.</w:t>
      </w:r>
    </w:p>
    <w:p w14:paraId="67017C31" w14:textId="77777777" w:rsidR="005137D9" w:rsidRDefault="35C7CD53" w:rsidP="022E2D80">
      <w:pPr>
        <w:ind w:firstLine="708"/>
      </w:pPr>
      <w:r w:rsidRPr="022E2D80">
        <w:t>- Utleie av maskiner uten fører.</w:t>
      </w:r>
    </w:p>
    <w:p w14:paraId="032E75FC" w14:textId="2C925ADA" w:rsidR="6A7E4FC8" w:rsidRDefault="51F468FC" w:rsidP="022E2D80">
      <w:pPr>
        <w:ind w:firstLine="708"/>
      </w:pPr>
      <w:r w:rsidRPr="022E2D80">
        <w:t>- Utleie a</w:t>
      </w:r>
      <w:r w:rsidR="61B08441" w:rsidRPr="022E2D80">
        <w:t xml:space="preserve">v fagarbeider/ maskinfører for </w:t>
      </w:r>
      <w:r w:rsidR="7707943F" w:rsidRPr="022E2D80">
        <w:t>betjening av kommunal maskin eller kjøretøy</w:t>
      </w:r>
      <w:r w:rsidR="76B78956" w:rsidRPr="022E2D80">
        <w:t xml:space="preserve"> </w:t>
      </w:r>
    </w:p>
    <w:p w14:paraId="376682B9" w14:textId="42EA4077" w:rsidR="10D3EC7E" w:rsidRDefault="0CF1CE6E" w:rsidP="022E2D80">
      <w:pPr>
        <w:ind w:firstLine="708"/>
      </w:pPr>
      <w:r w:rsidRPr="022E2D80">
        <w:t>- Utleie av fagarbeider for utførelse av manuelt arbeid.</w:t>
      </w:r>
    </w:p>
    <w:p w14:paraId="3F0646DB" w14:textId="77777777" w:rsidR="005137D9" w:rsidRDefault="35C7CD53" w:rsidP="022E2D80">
      <w:pPr>
        <w:ind w:firstLine="708"/>
      </w:pPr>
      <w:r w:rsidRPr="022E2D80">
        <w:t>- Utførelse av bore- og sprengningsarbeider.</w:t>
      </w:r>
    </w:p>
    <w:p w14:paraId="7EA33B50" w14:textId="0AAD1F02" w:rsidR="005137D9" w:rsidRDefault="35C7CD53" w:rsidP="022E2D80">
      <w:pPr>
        <w:ind w:firstLine="708"/>
      </w:pPr>
      <w:r w:rsidRPr="022E2D80">
        <w:t xml:space="preserve">- Leie av andre maskiner og utstyr. </w:t>
      </w:r>
    </w:p>
    <w:p w14:paraId="6D6DBB9D" w14:textId="732E2058" w:rsidR="008633AA" w:rsidRDefault="0F2304A1" w:rsidP="022E2D80">
      <w:pPr>
        <w:ind w:firstLine="708"/>
      </w:pPr>
      <w:r w:rsidRPr="022E2D80">
        <w:t xml:space="preserve">- </w:t>
      </w:r>
      <w:r w:rsidR="263AF559" w:rsidRPr="022E2D80">
        <w:t>Selvstendige oppdrag</w:t>
      </w:r>
    </w:p>
    <w:p w14:paraId="15664C8A" w14:textId="7B0D1920" w:rsidR="3D02E293" w:rsidRDefault="3D02E293" w:rsidP="022E2D80">
      <w:pPr>
        <w:ind w:firstLine="708"/>
      </w:pPr>
      <w:r w:rsidRPr="022E2D80">
        <w:t>- Mindre grunnarbeid i forbindelse med byggeprosjekt og tomtearbeid</w:t>
      </w:r>
    </w:p>
    <w:p w14:paraId="51FA10E3" w14:textId="56810DFF" w:rsidR="3D02E293" w:rsidRDefault="3D02E293" w:rsidP="022E2D80">
      <w:pPr>
        <w:ind w:firstLine="708"/>
      </w:pPr>
      <w:r w:rsidRPr="022E2D80">
        <w:t>- VA arbeid (eks. sprinklerjobber), grøfter, kabler og drenering</w:t>
      </w:r>
      <w:r w:rsidR="6F67AD96" w:rsidRPr="022E2D80">
        <w:t xml:space="preserve"> </w:t>
      </w:r>
    </w:p>
    <w:p w14:paraId="2FEA99C7" w14:textId="0C239435" w:rsidR="6F67AD96" w:rsidRDefault="6F67AD96" w:rsidP="022E2D80">
      <w:pPr>
        <w:ind w:firstLine="708"/>
      </w:pPr>
      <w:r w:rsidRPr="022E2D80">
        <w:t>-</w:t>
      </w:r>
      <w:r w:rsidR="3D02E293" w:rsidRPr="022E2D80">
        <w:t xml:space="preserve"> </w:t>
      </w:r>
      <w:r w:rsidR="6428D02C" w:rsidRPr="022E2D80">
        <w:t xml:space="preserve">Enkle grunnundersøkelser og bistand med gravearbeid </w:t>
      </w:r>
      <w:r w:rsidR="4AE6833E" w:rsidRPr="022E2D80">
        <w:t>ifm.</w:t>
      </w:r>
      <w:r w:rsidR="6428D02C" w:rsidRPr="022E2D80">
        <w:t xml:space="preserve"> </w:t>
      </w:r>
      <w:r w:rsidR="160B5213" w:rsidRPr="022E2D80">
        <w:t>s</w:t>
      </w:r>
      <w:r w:rsidR="6428D02C" w:rsidRPr="022E2D80">
        <w:t xml:space="preserve">tørre grunnundersøkelser av tekniske   </w:t>
      </w:r>
      <w:r>
        <w:tab/>
      </w:r>
      <w:r w:rsidR="6428D02C" w:rsidRPr="022E2D80">
        <w:t xml:space="preserve">rådgivere </w:t>
      </w:r>
      <w:r>
        <w:br/>
      </w:r>
      <w:r>
        <w:tab/>
      </w:r>
      <w:r w:rsidR="6F774CAD" w:rsidRPr="022E2D80">
        <w:t>- Opprensking av veikanter og grøfter (inn til boliger)</w:t>
      </w:r>
    </w:p>
    <w:p w14:paraId="48F8C487" w14:textId="397FBA59" w:rsidR="0091160F" w:rsidRDefault="78BBA4CE" w:rsidP="6E893A6D">
      <w:pPr>
        <w:ind w:firstLine="708"/>
      </w:pPr>
      <w:r>
        <w:t xml:space="preserve">- </w:t>
      </w:r>
      <w:r w:rsidR="431EAAC2">
        <w:t>Mulighet for å etablere r</w:t>
      </w:r>
      <w:r w:rsidR="60017201">
        <w:t>ammeavtale</w:t>
      </w:r>
      <w:r w:rsidR="5F37138F">
        <w:t xml:space="preserve"> inntil ett år</w:t>
      </w:r>
      <w:r w:rsidR="60017201">
        <w:t xml:space="preserve"> innad i ordning for </w:t>
      </w:r>
      <w:r w:rsidR="340933E6">
        <w:t>å ivareta reg</w:t>
      </w:r>
      <w:r w:rsidR="1E6BC197">
        <w:t>el</w:t>
      </w:r>
      <w:r w:rsidR="340933E6">
        <w:t xml:space="preserve">messige akutte </w:t>
      </w:r>
      <w:r w:rsidR="6ED1A5CE">
        <w:t xml:space="preserve">   </w:t>
      </w:r>
      <w:r w:rsidR="0A5BE494">
        <w:t xml:space="preserve">   </w:t>
      </w:r>
      <w:r w:rsidR="0091160F">
        <w:tab/>
      </w:r>
      <w:r w:rsidR="340933E6">
        <w:t>behov</w:t>
      </w:r>
      <w:r w:rsidR="60017201">
        <w:t>; eksempe</w:t>
      </w:r>
      <w:r w:rsidR="45346D30">
        <w:t>lvis</w:t>
      </w:r>
      <w:r w:rsidR="206FAE1D">
        <w:t xml:space="preserve"> </w:t>
      </w:r>
      <w:r w:rsidR="60017201">
        <w:t>sprengningsarbeider</w:t>
      </w:r>
      <w:r w:rsidR="3981C37E">
        <w:t xml:space="preserve"> og</w:t>
      </w:r>
      <w:r w:rsidR="5BC1AEE9">
        <w:t xml:space="preserve"> ekstra</w:t>
      </w:r>
      <w:r w:rsidR="3981C37E">
        <w:t xml:space="preserve"> ressurser</w:t>
      </w:r>
      <w:r w:rsidR="32D4FF83">
        <w:t>/mannskap</w:t>
      </w:r>
      <w:r w:rsidR="2CC69668">
        <w:t>.</w:t>
      </w:r>
      <w:r w:rsidR="3981C37E">
        <w:t xml:space="preserve"> </w:t>
      </w:r>
      <w:r w:rsidR="60017201">
        <w:t xml:space="preserve"> </w:t>
      </w:r>
    </w:p>
    <w:p w14:paraId="66503D71" w14:textId="77777777" w:rsidR="00801E9F" w:rsidRDefault="00801E9F" w:rsidP="00043231"/>
    <w:p w14:paraId="785FEAFA" w14:textId="29B56181" w:rsidR="00801E9F" w:rsidRDefault="00801E9F" w:rsidP="00801E9F">
      <w:pPr>
        <w:pStyle w:val="Overskrift2"/>
      </w:pPr>
      <w:bookmarkStart w:id="2" w:name="_Toc176443108"/>
      <w:r>
        <w:t>Oppdragsgiver</w:t>
      </w:r>
      <w:bookmarkEnd w:id="2"/>
      <w:r>
        <w:t xml:space="preserve"> </w:t>
      </w:r>
    </w:p>
    <w:p w14:paraId="4D55A38B" w14:textId="77777777" w:rsidR="00A80FA1" w:rsidRDefault="00A80FA1" w:rsidP="00A80FA1">
      <w:pPr>
        <w:ind w:left="-5"/>
      </w:pPr>
      <w:r>
        <w:t xml:space="preserve">Arendal ligger sentralt plassert i Norges viktigste industriregion. Kommunen har ca. 45 000 innbyggere. I Arendal startet industrieventyret for over 100 år siden med industrigründeren Sam Eyde. I dag er Arendal i ferd med å bli sentrum for en ny, bærekraftig og banebrytende industrisatsing blant annet gjennom Morrows batterifabrikk som skal lokaliseres i Eyde energipark.  </w:t>
      </w:r>
    </w:p>
    <w:p w14:paraId="696FE170" w14:textId="77777777" w:rsidR="00A80FA1" w:rsidRDefault="00A80FA1" w:rsidP="00A80FA1">
      <w:pPr>
        <w:spacing w:after="37" w:line="259" w:lineRule="auto"/>
      </w:pPr>
      <w:r>
        <w:t xml:space="preserve"> </w:t>
      </w:r>
    </w:p>
    <w:p w14:paraId="04286CA5" w14:textId="77777777" w:rsidR="00A80FA1" w:rsidRDefault="00A80FA1" w:rsidP="00A80FA1">
      <w:pPr>
        <w:ind w:left="-5"/>
      </w:pPr>
      <w:r>
        <w:t xml:space="preserve">Arendal har et næringsliv preget av bedrifter som retter seg mot et globalt marked og internasjonal kompetanse. Kommunen scorer høyt på næringsattraktivitet og var den første klimanøytrale kommunen i landet. I dag er byen vertskap for </w:t>
      </w:r>
      <w:proofErr w:type="spellStart"/>
      <w:r>
        <w:t>Arendalsuka</w:t>
      </w:r>
      <w:proofErr w:type="spellEnd"/>
      <w:r>
        <w:t xml:space="preserve">, Norges største politiske møteplass, som hvert år samler politikere, næringsliv og folk til dialog om politikk, demokrati og næringsliv. </w:t>
      </w:r>
      <w:proofErr w:type="spellStart"/>
      <w:r>
        <w:t>TEDx</w:t>
      </w:r>
      <w:proofErr w:type="spellEnd"/>
      <w:r>
        <w:t xml:space="preserve"> Arendal har ord på seg for være blant de beste i Norge og Norden og arrangeres i samarbeid mellom kommunen og byens næringsliv. Byen har egen internasjonal skole og er kjent som en av Norges mest innovative kommuner. </w:t>
      </w:r>
    </w:p>
    <w:p w14:paraId="3E69B09B" w14:textId="00A001F4" w:rsidR="00997124" w:rsidRDefault="00A80FA1" w:rsidP="00A80FA1">
      <w:pPr>
        <w:ind w:left="-5"/>
      </w:pPr>
      <w:r>
        <w:t xml:space="preserve">Vår filosofi er at fremtidens løsninger skapes i dialog og samarbeid mellom det offentlige, næringslivet, akademia, frivillig sektor og innbyggere.  </w:t>
      </w:r>
    </w:p>
    <w:p w14:paraId="28A3E7E7" w14:textId="1479B012" w:rsidR="00997124" w:rsidRDefault="00997124" w:rsidP="00997124">
      <w:pPr>
        <w:pStyle w:val="Overskrift2"/>
      </w:pPr>
      <w:bookmarkStart w:id="3" w:name="_Toc176443109"/>
      <w:r>
        <w:t>Dynamisk innkjøpsordning</w:t>
      </w:r>
      <w:bookmarkEnd w:id="3"/>
      <w:r>
        <w:t xml:space="preserve"> </w:t>
      </w:r>
    </w:p>
    <w:p w14:paraId="7704BDED" w14:textId="15909383" w:rsidR="00997124" w:rsidRDefault="1772245C" w:rsidP="00997124">
      <w:pPr>
        <w:rPr>
          <w:sz w:val="22"/>
          <w:szCs w:val="22"/>
        </w:rPr>
      </w:pPr>
      <w:r w:rsidRPr="022E2D80">
        <w:rPr>
          <w:sz w:val="22"/>
          <w:szCs w:val="22"/>
        </w:rPr>
        <w:t xml:space="preserve">En dynamisk innkjøpsordning er en fullstendig elektronisk prosess som har til hensikt å gi </w:t>
      </w:r>
      <w:r w:rsidR="5F953869" w:rsidRPr="022E2D80">
        <w:rPr>
          <w:sz w:val="22"/>
          <w:szCs w:val="22"/>
        </w:rPr>
        <w:t xml:space="preserve">oppdragsgiver en rask og enkel tilgang på tilbud fra et stort leverandørmarked. En dynamisk </w:t>
      </w:r>
      <w:r w:rsidR="5F953869" w:rsidRPr="022E2D80">
        <w:rPr>
          <w:sz w:val="22"/>
          <w:szCs w:val="22"/>
        </w:rPr>
        <w:lastRenderedPageBreak/>
        <w:t>innkjøpsordning er en to-trinns prosedyre, hvor den første fasen omhandler etableringen av ordningen og gjennomføres som en begrenset anbudskonkurranse</w:t>
      </w:r>
      <w:r w:rsidR="0DE58F57" w:rsidRPr="022E2D80">
        <w:rPr>
          <w:sz w:val="22"/>
          <w:szCs w:val="22"/>
        </w:rPr>
        <w:t>.</w:t>
      </w:r>
    </w:p>
    <w:p w14:paraId="19A1F36C" w14:textId="3DA1010E" w:rsidR="00EF665F" w:rsidRDefault="00EF665F" w:rsidP="022E2D80">
      <w:pPr>
        <w:rPr>
          <w:sz w:val="22"/>
          <w:szCs w:val="22"/>
        </w:rPr>
      </w:pPr>
    </w:p>
    <w:p w14:paraId="3B6500EE" w14:textId="301C143E" w:rsidR="00EF665F" w:rsidRDefault="009C1C75" w:rsidP="00997124">
      <w:pPr>
        <w:rPr>
          <w:sz w:val="22"/>
          <w:szCs w:val="22"/>
        </w:rPr>
      </w:pPr>
      <w:r w:rsidRPr="009C1C75">
        <w:rPr>
          <w:sz w:val="22"/>
          <w:szCs w:val="22"/>
        </w:rPr>
        <w:t>For å delta i den dynamiske innkjøpsordningen, sender leverandør søknad om opptak i ordningen (kvalifikasjonsforespørsel) til oppdragsgiver.</w:t>
      </w:r>
    </w:p>
    <w:p w14:paraId="3D5F5A31" w14:textId="77777777" w:rsidR="009C1C75" w:rsidRDefault="009C1C75" w:rsidP="00997124">
      <w:pPr>
        <w:rPr>
          <w:sz w:val="22"/>
          <w:szCs w:val="22"/>
        </w:rPr>
      </w:pPr>
    </w:p>
    <w:p w14:paraId="29257DE0" w14:textId="417AF6B6" w:rsidR="009C1C75" w:rsidRDefault="009C1C75" w:rsidP="00997124">
      <w:pPr>
        <w:rPr>
          <w:sz w:val="22"/>
          <w:szCs w:val="22"/>
        </w:rPr>
      </w:pPr>
      <w:r w:rsidRPr="009C1C75">
        <w:rPr>
          <w:sz w:val="22"/>
          <w:szCs w:val="22"/>
        </w:rPr>
        <w:t>Kravene for opptak i ordningen følger av dette k</w:t>
      </w:r>
      <w:r w:rsidR="00C82CD4">
        <w:rPr>
          <w:sz w:val="22"/>
          <w:szCs w:val="22"/>
        </w:rPr>
        <w:t>onkurranse</w:t>
      </w:r>
      <w:r w:rsidRPr="009C1C75">
        <w:rPr>
          <w:sz w:val="22"/>
          <w:szCs w:val="22"/>
        </w:rPr>
        <w:t xml:space="preserve">grunnlaget, </w:t>
      </w:r>
      <w:r w:rsidRPr="002F1BCA">
        <w:rPr>
          <w:sz w:val="22"/>
          <w:szCs w:val="22"/>
        </w:rPr>
        <w:t xml:space="preserve">jf. punkt </w:t>
      </w:r>
      <w:r w:rsidR="002F1BCA" w:rsidRPr="002F1BCA">
        <w:rPr>
          <w:sz w:val="22"/>
          <w:szCs w:val="22"/>
        </w:rPr>
        <w:t>2</w:t>
      </w:r>
      <w:r w:rsidRPr="002F1BCA">
        <w:rPr>
          <w:sz w:val="22"/>
          <w:szCs w:val="22"/>
        </w:rPr>
        <w:t xml:space="preserve"> under.</w:t>
      </w:r>
      <w:r w:rsidRPr="009C1C75">
        <w:rPr>
          <w:sz w:val="22"/>
          <w:szCs w:val="22"/>
        </w:rPr>
        <w:t xml:space="preserve"> Leverandører som oppfyller disse kravene, blir tatt opp i ordningen. Det er ingen begrensning på hvor mange kvalifiserte leverandører som kan være med i ordningen, jf. FOA § 26-6 (1).</w:t>
      </w:r>
    </w:p>
    <w:p w14:paraId="68DD03AA" w14:textId="77777777" w:rsidR="009C1C75" w:rsidRDefault="009C1C75" w:rsidP="00997124">
      <w:pPr>
        <w:rPr>
          <w:sz w:val="22"/>
          <w:szCs w:val="22"/>
        </w:rPr>
      </w:pPr>
    </w:p>
    <w:p w14:paraId="6A227315" w14:textId="72C72C16" w:rsidR="009C1C75" w:rsidRDefault="0A6575FB" w:rsidP="00997124">
      <w:pPr>
        <w:rPr>
          <w:sz w:val="22"/>
          <w:szCs w:val="22"/>
        </w:rPr>
      </w:pPr>
      <w:r w:rsidRPr="022E2D80">
        <w:rPr>
          <w:sz w:val="22"/>
          <w:szCs w:val="22"/>
        </w:rPr>
        <w:t xml:space="preserve">Oppdragsgiver gjør oppmerksom på at det ved etablering av ordningen ikke innhentes priser eller konkrete tilbud. Det skjer ingen avtaleinngåelse mellom oppdragsgiver og de kvalifiserte leverandører i denne fasen. </w:t>
      </w:r>
      <w:r w:rsidR="3BAC5498" w:rsidRPr="022E2D80">
        <w:rPr>
          <w:sz w:val="22"/>
          <w:szCs w:val="22"/>
        </w:rPr>
        <w:t>Arendal kommune</w:t>
      </w:r>
      <w:r w:rsidR="71C3869A" w:rsidRPr="022E2D80">
        <w:rPr>
          <w:sz w:val="22"/>
          <w:szCs w:val="22"/>
        </w:rPr>
        <w:t>s</w:t>
      </w:r>
      <w:r w:rsidRPr="022E2D80">
        <w:rPr>
          <w:sz w:val="22"/>
          <w:szCs w:val="22"/>
        </w:rPr>
        <w:t xml:space="preserve"> vilkår for oppfølging av </w:t>
      </w:r>
      <w:r w:rsidR="7DF62A58" w:rsidRPr="022E2D80">
        <w:rPr>
          <w:sz w:val="22"/>
          <w:szCs w:val="22"/>
        </w:rPr>
        <w:t>DIO</w:t>
      </w:r>
      <w:r w:rsidRPr="022E2D80">
        <w:rPr>
          <w:sz w:val="22"/>
          <w:szCs w:val="22"/>
        </w:rPr>
        <w:t xml:space="preserve"> må aksepteres for å kvalifiseres til ordningen. Vilkårene regulerer verifisering av kvalifikasjonskrav og øvrig samarbeid mellom oppdragsgiver og leverandør gjennom </w:t>
      </w:r>
      <w:proofErr w:type="spellStart"/>
      <w:r w:rsidR="7DF62A58" w:rsidRPr="022E2D80">
        <w:rPr>
          <w:sz w:val="22"/>
          <w:szCs w:val="22"/>
        </w:rPr>
        <w:t>DIOen</w:t>
      </w:r>
      <w:proofErr w:type="spellEnd"/>
      <w:r w:rsidRPr="022E2D80">
        <w:rPr>
          <w:sz w:val="22"/>
          <w:szCs w:val="22"/>
        </w:rPr>
        <w:t>.</w:t>
      </w:r>
    </w:p>
    <w:p w14:paraId="54048E60" w14:textId="77777777" w:rsidR="009C1C75" w:rsidRDefault="009C1C75" w:rsidP="00997124">
      <w:pPr>
        <w:rPr>
          <w:sz w:val="22"/>
          <w:szCs w:val="22"/>
        </w:rPr>
      </w:pPr>
    </w:p>
    <w:p w14:paraId="260F5F00" w14:textId="1FEAF18F" w:rsidR="009C1C75" w:rsidRDefault="0A6575FB" w:rsidP="00997124">
      <w:pPr>
        <w:rPr>
          <w:sz w:val="22"/>
          <w:szCs w:val="22"/>
        </w:rPr>
      </w:pPr>
      <w:r w:rsidRPr="022E2D80">
        <w:rPr>
          <w:sz w:val="22"/>
          <w:szCs w:val="22"/>
        </w:rPr>
        <w:t>Den andre fasen i ordningen innebærer at virksomheter gjennomfører tilbudsforespørsler under innkjøpsordningen. For hver anskaffelse som gjennomføres under ordningen, invitere</w:t>
      </w:r>
      <w:r w:rsidR="2C89A391" w:rsidRPr="022E2D80">
        <w:rPr>
          <w:sz w:val="22"/>
          <w:szCs w:val="22"/>
        </w:rPr>
        <w:t>s</w:t>
      </w:r>
      <w:r w:rsidRPr="022E2D80">
        <w:rPr>
          <w:sz w:val="22"/>
          <w:szCs w:val="22"/>
        </w:rPr>
        <w:t xml:space="preserve"> alle leverandører som er tatt opp i ordningen til å gi tilbud, jf. FOA § 26-7 (1). Leverandørene som er tatt opp i ordningen leverer tilbud dersom de ønsker det, det er ingen plikt</w:t>
      </w:r>
      <w:r w:rsidR="5CDB874A" w:rsidRPr="022E2D80">
        <w:rPr>
          <w:sz w:val="22"/>
          <w:szCs w:val="22"/>
        </w:rPr>
        <w:t>.</w:t>
      </w:r>
      <w:r w:rsidR="6A277902" w:rsidRPr="022E2D80">
        <w:rPr>
          <w:sz w:val="22"/>
          <w:szCs w:val="22"/>
        </w:rPr>
        <w:t xml:space="preserve"> Minimumsfristen for innlevering av tilbud er 10 dager, men oppdragsgiver ønsker å </w:t>
      </w:r>
      <w:r w:rsidR="75166E89" w:rsidRPr="022E2D80">
        <w:rPr>
          <w:sz w:val="22"/>
          <w:szCs w:val="22"/>
        </w:rPr>
        <w:t>avtale kortere frist på både 5 og 3 dager</w:t>
      </w:r>
      <w:r w:rsidR="79A9A2D1" w:rsidRPr="022E2D80">
        <w:rPr>
          <w:sz w:val="22"/>
          <w:szCs w:val="22"/>
        </w:rPr>
        <w:t xml:space="preserve">, og gjelder særlig for sprengningsarbeider av fjell under dagen. </w:t>
      </w:r>
    </w:p>
    <w:p w14:paraId="71E9854B" w14:textId="77777777" w:rsidR="009C1C75" w:rsidRDefault="009C1C75" w:rsidP="00997124">
      <w:pPr>
        <w:rPr>
          <w:sz w:val="22"/>
          <w:szCs w:val="22"/>
        </w:rPr>
      </w:pPr>
    </w:p>
    <w:p w14:paraId="1DD26B8B" w14:textId="0565A8A2" w:rsidR="009C1C75" w:rsidRDefault="0A6575FB" w:rsidP="00997124">
      <w:pPr>
        <w:rPr>
          <w:sz w:val="22"/>
          <w:szCs w:val="22"/>
        </w:rPr>
      </w:pPr>
      <w:r w:rsidRPr="022E2D80">
        <w:rPr>
          <w:sz w:val="22"/>
          <w:szCs w:val="22"/>
        </w:rPr>
        <w:t xml:space="preserve">Tilbudsfrist og kravspesifikasjon vil </w:t>
      </w:r>
      <w:proofErr w:type="gramStart"/>
      <w:r w:rsidRPr="022E2D80">
        <w:rPr>
          <w:sz w:val="22"/>
          <w:szCs w:val="22"/>
        </w:rPr>
        <w:t>fremgå</w:t>
      </w:r>
      <w:proofErr w:type="gramEnd"/>
      <w:r w:rsidRPr="022E2D80">
        <w:rPr>
          <w:sz w:val="22"/>
          <w:szCs w:val="22"/>
        </w:rPr>
        <w:t xml:space="preserve"> i den enkelte tilbudsforespørselen.</w:t>
      </w:r>
      <w:r w:rsidR="4B5108AA" w:rsidRPr="022E2D80">
        <w:rPr>
          <w:sz w:val="22"/>
          <w:szCs w:val="22"/>
        </w:rPr>
        <w:t xml:space="preserve"> Det vil i de enkelte tilbudsforespørslene bli stilt konkrete </w:t>
      </w:r>
      <w:proofErr w:type="spellStart"/>
      <w:r w:rsidR="4B5108AA" w:rsidRPr="022E2D80">
        <w:rPr>
          <w:sz w:val="22"/>
          <w:szCs w:val="22"/>
        </w:rPr>
        <w:t>kontraktskrav</w:t>
      </w:r>
      <w:proofErr w:type="spellEnd"/>
      <w:r w:rsidR="4B5108AA" w:rsidRPr="022E2D80">
        <w:rPr>
          <w:sz w:val="22"/>
          <w:szCs w:val="22"/>
        </w:rPr>
        <w:t xml:space="preserve"> knyttet til anskaffelsen</w:t>
      </w:r>
      <w:r w:rsidR="3CDB4928" w:rsidRPr="022E2D80">
        <w:rPr>
          <w:sz w:val="22"/>
          <w:szCs w:val="22"/>
        </w:rPr>
        <w:t>e.</w:t>
      </w:r>
      <w:r w:rsidRPr="022E2D80">
        <w:rPr>
          <w:sz w:val="22"/>
          <w:szCs w:val="22"/>
        </w:rPr>
        <w:t xml:space="preserve"> Tilbudene leveres via oppdragsgivers verktøy for konkurransegjennomføring (KGV). Avtale tildeles i samsvar med tildelingskriterier for den enkelte tilbudsforespørsel, og det inngås deretter avtale.</w:t>
      </w:r>
    </w:p>
    <w:p w14:paraId="1444EEEE" w14:textId="77777777" w:rsidR="00A00CD2" w:rsidRDefault="00A00CD2" w:rsidP="00997124">
      <w:pPr>
        <w:rPr>
          <w:sz w:val="22"/>
          <w:szCs w:val="22"/>
        </w:rPr>
      </w:pPr>
    </w:p>
    <w:p w14:paraId="26A52A0F" w14:textId="77777777" w:rsidR="00A00CD2" w:rsidRDefault="00A00CD2" w:rsidP="00A00CD2">
      <w:pPr>
        <w:pStyle w:val="Overskrift2"/>
      </w:pPr>
      <w:bookmarkStart w:id="4" w:name="_Toc176443110"/>
      <w:r>
        <w:t>Kvalifikasjonsgrunnlaget for DIO</w:t>
      </w:r>
      <w:bookmarkEnd w:id="4"/>
    </w:p>
    <w:p w14:paraId="294B4B1B" w14:textId="77777777" w:rsidR="00A00CD2" w:rsidRDefault="00A00CD2" w:rsidP="00A00CD2">
      <w:r w:rsidRPr="008153BB">
        <w:t xml:space="preserve">I etableringen av den dynamiske innkjøpsordningen inngår følgende dokumenter: </w:t>
      </w:r>
    </w:p>
    <w:p w14:paraId="488D137D" w14:textId="77777777" w:rsidR="00A00CD2" w:rsidRDefault="00A00CD2" w:rsidP="00A00CD2">
      <w:pPr>
        <w:ind w:left="360"/>
      </w:pPr>
      <w:r w:rsidRPr="008153BB">
        <w:t xml:space="preserve">• Administrative bestemmelser og betingelser for kvalifikasjonen (kvalifikasjonsgrunnlag med vedlegg). Invitasjonsbrev til leverandører om å delta i den dynamiske innkjøpsordningen </w:t>
      </w:r>
      <w:proofErr w:type="gramStart"/>
      <w:r w:rsidRPr="008153BB">
        <w:t>genereres</w:t>
      </w:r>
      <w:proofErr w:type="gramEnd"/>
      <w:r w:rsidRPr="008153BB">
        <w:t xml:space="preserve"> elektronisk i KGV.</w:t>
      </w:r>
    </w:p>
    <w:p w14:paraId="67318397" w14:textId="77777777" w:rsidR="00A00CD2" w:rsidRDefault="00A00CD2" w:rsidP="00A00CD2"/>
    <w:p w14:paraId="7192283F" w14:textId="0C52C126" w:rsidR="00A00CD2" w:rsidRDefault="3C0D20D7" w:rsidP="022E2D80">
      <w:pPr>
        <w:pStyle w:val="Listeavsnitt"/>
      </w:pPr>
      <w:r>
        <w:t>Vedlegg 1: Forespø</w:t>
      </w:r>
      <w:r w:rsidRPr="022E2D80">
        <w:t xml:space="preserve">rsel </w:t>
      </w:r>
      <w:r w:rsidR="74E6BF4E" w:rsidRPr="022E2D80">
        <w:t xml:space="preserve">om kvalifisering </w:t>
      </w:r>
    </w:p>
    <w:p w14:paraId="0F1EE46A" w14:textId="77777777" w:rsidR="00A00CD2" w:rsidRDefault="00A00CD2" w:rsidP="00A00CD2">
      <w:pPr>
        <w:pStyle w:val="Listeavsnitt"/>
        <w:numPr>
          <w:ilvl w:val="0"/>
          <w:numId w:val="23"/>
        </w:numPr>
      </w:pPr>
      <w:r w:rsidRPr="008153BB">
        <w:t xml:space="preserve">Vedlegg </w:t>
      </w:r>
      <w:r>
        <w:t>2</w:t>
      </w:r>
      <w:r w:rsidRPr="008153BB">
        <w:t>: Forpliktelseserklæring</w:t>
      </w:r>
    </w:p>
    <w:p w14:paraId="2F2D5CCC" w14:textId="77777777" w:rsidR="00A00CD2" w:rsidRDefault="3C0D20D7" w:rsidP="022E2D80">
      <w:pPr>
        <w:pStyle w:val="Listeavsnitt"/>
      </w:pPr>
      <w:r>
        <w:t>Vedlegg 3: Arendal kommunes vilkår for oppfølging av DIO</w:t>
      </w:r>
    </w:p>
    <w:p w14:paraId="7A4DD0FA" w14:textId="77777777" w:rsidR="00A00CD2" w:rsidRDefault="00A00CD2" w:rsidP="00A00CD2">
      <w:pPr>
        <w:pStyle w:val="Listeavsnitt"/>
        <w:numPr>
          <w:ilvl w:val="0"/>
          <w:numId w:val="23"/>
        </w:numPr>
      </w:pPr>
      <w:r>
        <w:t>Vedlegg 4: Seriøsitetsbestemmelser</w:t>
      </w:r>
    </w:p>
    <w:p w14:paraId="63741638" w14:textId="73896D8A" w:rsidR="009C1C75" w:rsidRDefault="3C0D20D7" w:rsidP="022E2D80">
      <w:pPr>
        <w:pStyle w:val="Listeavsnitt"/>
      </w:pPr>
      <w:r>
        <w:t xml:space="preserve">Vedlegg 5: Avtale for </w:t>
      </w:r>
      <w:bookmarkStart w:id="5" w:name="_Int_1GpN4LfI"/>
      <w:proofErr w:type="gramStart"/>
      <w:r>
        <w:t>innleie</w:t>
      </w:r>
      <w:bookmarkEnd w:id="5"/>
      <w:proofErr w:type="gramEnd"/>
      <w:r>
        <w:t xml:space="preserve"> av entreprenørtjenester, utstyr og maskiner</w:t>
      </w:r>
    </w:p>
    <w:p w14:paraId="7697B3D4" w14:textId="77777777" w:rsidR="00A00CD2" w:rsidRPr="00A00CD2" w:rsidRDefault="00A00CD2" w:rsidP="00A00CD2">
      <w:pPr>
        <w:pStyle w:val="Listeavsnitt"/>
        <w:numPr>
          <w:ilvl w:val="0"/>
          <w:numId w:val="0"/>
        </w:numPr>
        <w:ind w:left="720"/>
      </w:pPr>
    </w:p>
    <w:p w14:paraId="00E5D02D" w14:textId="5E1C1E70" w:rsidR="00C82CD4" w:rsidRDefault="00BC35B9" w:rsidP="00BC35B9">
      <w:pPr>
        <w:pStyle w:val="Overskrift2"/>
      </w:pPr>
      <w:bookmarkStart w:id="6" w:name="_Toc176443111"/>
      <w:r>
        <w:t>Innkjøpsordningens formål og omfang</w:t>
      </w:r>
      <w:bookmarkEnd w:id="6"/>
    </w:p>
    <w:p w14:paraId="703E6F83" w14:textId="0AD06502" w:rsidR="00493EC8" w:rsidRDefault="7E2DB8EE" w:rsidP="00043231">
      <w:r>
        <w:t xml:space="preserve">Arendal kommune har </w:t>
      </w:r>
      <w:r w:rsidR="60581C40">
        <w:t xml:space="preserve">behov for å inngå </w:t>
      </w:r>
      <w:r w:rsidR="04FF76DB">
        <w:t>en DIO</w:t>
      </w:r>
      <w:r w:rsidR="60581C40">
        <w:t xml:space="preserve"> - Innleie av</w:t>
      </w:r>
      <w:r w:rsidR="16BC1199">
        <w:t xml:space="preserve"> entreprenørtjenester,</w:t>
      </w:r>
      <w:r w:rsidR="60581C40">
        <w:t xml:space="preserve"> maskiner,</w:t>
      </w:r>
      <w:r w:rsidR="16BC1199">
        <w:t xml:space="preserve"> og</w:t>
      </w:r>
      <w:r w:rsidR="60581C40">
        <w:t xml:space="preserve"> utstyr</w:t>
      </w:r>
      <w:r w:rsidR="16BC1199">
        <w:t>.</w:t>
      </w:r>
      <w:r w:rsidR="2AE5F652">
        <w:t xml:space="preserve"> </w:t>
      </w:r>
      <w:r w:rsidR="34426D31">
        <w:t xml:space="preserve">Leveransen har en estimert verdi på ca. </w:t>
      </w:r>
      <w:r w:rsidR="29273627">
        <w:t>12,5 millioner kroner eks. mva. per år</w:t>
      </w:r>
      <w:r w:rsidR="369CAF6D">
        <w:t>. Dette estimatet er basert på regnskapstall de siste årene, og det er kun retningsgivende og innebærer ingen forpliktelse for oppdragsgiver.</w:t>
      </w:r>
      <w:r w:rsidR="1629AEFE">
        <w:t xml:space="preserve"> </w:t>
      </w:r>
    </w:p>
    <w:p w14:paraId="5699504A" w14:textId="77777777" w:rsidR="00493EC8" w:rsidRDefault="00493EC8" w:rsidP="00043231"/>
    <w:p w14:paraId="33FE6B5E" w14:textId="138A2F4B" w:rsidR="00CB39DD" w:rsidRDefault="51F7EA04" w:rsidP="00E166C0">
      <w:r>
        <w:t>Innkjøpsordningen vil</w:t>
      </w:r>
      <w:r w:rsidR="1E7BD8EF">
        <w:t xml:space="preserve"> maksimalt</w:t>
      </w:r>
      <w:r>
        <w:t xml:space="preserve"> vare i </w:t>
      </w:r>
      <w:r w:rsidR="711D01B5">
        <w:t>6</w:t>
      </w:r>
      <w:r w:rsidR="35B5656B">
        <w:t xml:space="preserve"> år, og </w:t>
      </w:r>
      <w:r w:rsidR="544C0619">
        <w:t>øvrig tak settes til</w:t>
      </w:r>
      <w:r w:rsidR="35B5656B">
        <w:t xml:space="preserve"> kr.</w:t>
      </w:r>
      <w:r w:rsidR="711D01B5">
        <w:t xml:space="preserve"> </w:t>
      </w:r>
      <w:r w:rsidR="2D064F0C">
        <w:t>100</w:t>
      </w:r>
      <w:r w:rsidR="711D01B5">
        <w:t> 000</w:t>
      </w:r>
      <w:r w:rsidR="2D213F04">
        <w:t> </w:t>
      </w:r>
      <w:r w:rsidR="711D01B5">
        <w:t>000</w:t>
      </w:r>
      <w:r w:rsidR="2D213F04">
        <w:t xml:space="preserve">,- ekskl. mva. </w:t>
      </w:r>
      <w:r w:rsidR="35B5656B">
        <w:t xml:space="preserve"> </w:t>
      </w:r>
      <w:r w:rsidR="57F6960E">
        <w:br/>
      </w:r>
    </w:p>
    <w:p w14:paraId="704CA548" w14:textId="77777777" w:rsidR="00C60AF8" w:rsidRPr="0061434B" w:rsidRDefault="00C60AF8" w:rsidP="00043231">
      <w:pPr>
        <w:pStyle w:val="Overskrift2"/>
      </w:pPr>
      <w:bookmarkStart w:id="7" w:name="_Toc451340744"/>
      <w:bookmarkStart w:id="8" w:name="_Ref450640597"/>
      <w:bookmarkStart w:id="9" w:name="_Toc325112488"/>
      <w:bookmarkStart w:id="10" w:name="_Toc266101725"/>
      <w:bookmarkStart w:id="11" w:name="_Ref464565855"/>
      <w:bookmarkStart w:id="12" w:name="_Ref464565860"/>
      <w:bookmarkStart w:id="13" w:name="_Toc176443112"/>
      <w:r w:rsidRPr="0061434B">
        <w:lastRenderedPageBreak/>
        <w:t>Viktige datoer</w:t>
      </w:r>
      <w:bookmarkEnd w:id="7"/>
      <w:bookmarkEnd w:id="8"/>
      <w:bookmarkEnd w:id="9"/>
      <w:bookmarkEnd w:id="10"/>
      <w:bookmarkEnd w:id="11"/>
      <w:bookmarkEnd w:id="12"/>
      <w:bookmarkEnd w:id="13"/>
    </w:p>
    <w:p w14:paraId="476DAD59" w14:textId="77777777" w:rsidR="001E07D8" w:rsidRPr="0061434B" w:rsidRDefault="00C60AF8" w:rsidP="00043231">
      <w:pPr>
        <w:rPr>
          <w:sz w:val="24"/>
          <w:szCs w:val="24"/>
        </w:rPr>
      </w:pPr>
      <w:r w:rsidRPr="0061434B">
        <w:t>Oppdragsgiver har lagt opp til følgende tidsrammer for prosessen</w:t>
      </w:r>
      <w:r w:rsidRPr="0061434B">
        <w:rPr>
          <w:sz w:val="24"/>
          <w:szCs w:val="24"/>
        </w:rPr>
        <w:t xml:space="preserve">: </w:t>
      </w:r>
      <w:r w:rsidR="001E07D8" w:rsidRPr="0061434B">
        <w:rPr>
          <w:sz w:val="24"/>
          <w:szCs w:val="24"/>
        </w:rPr>
        <w:t xml:space="preserve"> </w:t>
      </w:r>
    </w:p>
    <w:p w14:paraId="55A00247" w14:textId="77777777" w:rsidR="001E07D8" w:rsidRPr="0061434B" w:rsidRDefault="001E07D8" w:rsidP="00043231"/>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1434B" w14:paraId="794EF6E0" w14:textId="77777777" w:rsidTr="5F11421B">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76843A8D" w14:textId="77777777" w:rsidR="001E07D8" w:rsidRPr="0061434B" w:rsidRDefault="001E07D8" w:rsidP="00043231">
            <w:r w:rsidRPr="0061434B">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9C72E7B" w14:textId="77777777" w:rsidR="001E07D8" w:rsidRPr="0061434B" w:rsidRDefault="001E07D8" w:rsidP="00043231">
            <w:r w:rsidRPr="0061434B">
              <w:t>Tidspunkt</w:t>
            </w:r>
          </w:p>
        </w:tc>
      </w:tr>
      <w:tr w:rsidR="00FA665B" w:rsidRPr="0061434B" w14:paraId="2B9AEF89" w14:textId="77777777" w:rsidTr="5F11421B">
        <w:tc>
          <w:tcPr>
            <w:tcW w:w="5778" w:type="dxa"/>
            <w:tcBorders>
              <w:top w:val="single" w:sz="4" w:space="0" w:color="auto"/>
              <w:left w:val="single" w:sz="4" w:space="0" w:color="auto"/>
              <w:bottom w:val="single" w:sz="4" w:space="0" w:color="auto"/>
              <w:right w:val="single" w:sz="4" w:space="0" w:color="auto"/>
            </w:tcBorders>
          </w:tcPr>
          <w:p w14:paraId="6561F98A" w14:textId="0C362456" w:rsidR="00FA665B" w:rsidRPr="0061434B" w:rsidRDefault="00F46C65" w:rsidP="00043231">
            <w:r>
              <w:t>Publisering av DIO</w:t>
            </w:r>
          </w:p>
        </w:tc>
        <w:tc>
          <w:tcPr>
            <w:tcW w:w="2835" w:type="dxa"/>
            <w:tcBorders>
              <w:top w:val="single" w:sz="4" w:space="0" w:color="auto"/>
              <w:left w:val="single" w:sz="4" w:space="0" w:color="auto"/>
              <w:bottom w:val="single" w:sz="4" w:space="0" w:color="auto"/>
              <w:right w:val="single" w:sz="4" w:space="0" w:color="auto"/>
            </w:tcBorders>
          </w:tcPr>
          <w:p w14:paraId="7AAF213C" w14:textId="65F157F1" w:rsidR="00FA665B" w:rsidRPr="0038394B" w:rsidRDefault="5F61A298" w:rsidP="00E379B4">
            <w:pPr>
              <w:rPr>
                <w:highlight w:val="yellow"/>
              </w:rPr>
            </w:pPr>
            <w:r>
              <w:t>03</w:t>
            </w:r>
            <w:r w:rsidR="36156CFB">
              <w:t>.</w:t>
            </w:r>
            <w:r w:rsidR="422E70B9">
              <w:t>10</w:t>
            </w:r>
            <w:r w:rsidR="36156CFB">
              <w:t>.202</w:t>
            </w:r>
            <w:r w:rsidR="00E210CA">
              <w:t>4</w:t>
            </w:r>
            <w:r w:rsidR="36156CFB">
              <w:t xml:space="preserve"> kl</w:t>
            </w:r>
            <w:r w:rsidR="00E210CA">
              <w:t>.</w:t>
            </w:r>
            <w:r w:rsidR="36156CFB">
              <w:t xml:space="preserve"> 12:00</w:t>
            </w:r>
          </w:p>
        </w:tc>
      </w:tr>
      <w:tr w:rsidR="001E07D8" w:rsidRPr="0061434B" w14:paraId="093D0783" w14:textId="77777777" w:rsidTr="5F11421B">
        <w:tc>
          <w:tcPr>
            <w:tcW w:w="5778" w:type="dxa"/>
            <w:tcBorders>
              <w:top w:val="single" w:sz="4" w:space="0" w:color="auto"/>
              <w:left w:val="single" w:sz="4" w:space="0" w:color="auto"/>
              <w:bottom w:val="single" w:sz="4" w:space="0" w:color="auto"/>
              <w:right w:val="single" w:sz="4" w:space="0" w:color="auto"/>
            </w:tcBorders>
            <w:hideMark/>
          </w:tcPr>
          <w:p w14:paraId="71E4349B" w14:textId="1F3A3DCF" w:rsidR="001E07D8" w:rsidRPr="0061434B" w:rsidRDefault="36156CFB" w:rsidP="00043231">
            <w:r>
              <w:t xml:space="preserve">Frist for å levere </w:t>
            </w:r>
            <w:r w:rsidR="006F1E7C">
              <w:t>forespørsel</w:t>
            </w:r>
          </w:p>
        </w:tc>
        <w:tc>
          <w:tcPr>
            <w:tcW w:w="2835" w:type="dxa"/>
            <w:tcBorders>
              <w:top w:val="single" w:sz="4" w:space="0" w:color="auto"/>
              <w:left w:val="single" w:sz="4" w:space="0" w:color="auto"/>
              <w:bottom w:val="single" w:sz="4" w:space="0" w:color="auto"/>
              <w:right w:val="single" w:sz="4" w:space="0" w:color="auto"/>
            </w:tcBorders>
            <w:hideMark/>
          </w:tcPr>
          <w:p w14:paraId="5AC31658" w14:textId="4859DA79" w:rsidR="001E07D8" w:rsidRPr="0038394B" w:rsidRDefault="7DD94845" w:rsidP="006A35C4">
            <w:pPr>
              <w:rPr>
                <w:highlight w:val="yellow"/>
              </w:rPr>
            </w:pPr>
            <w:r>
              <w:t>0</w:t>
            </w:r>
            <w:r w:rsidR="487FD536">
              <w:t>4</w:t>
            </w:r>
            <w:r w:rsidR="36156CFB">
              <w:t>.</w:t>
            </w:r>
            <w:r w:rsidR="00F24DEF">
              <w:t>1</w:t>
            </w:r>
            <w:r w:rsidR="156DE217">
              <w:t>1</w:t>
            </w:r>
            <w:r w:rsidR="36156CFB">
              <w:t>.202</w:t>
            </w:r>
            <w:r w:rsidR="00E210CA">
              <w:t>4</w:t>
            </w:r>
            <w:r w:rsidR="36156CFB">
              <w:t xml:space="preserve"> kl</w:t>
            </w:r>
            <w:r w:rsidR="00E210CA">
              <w:t>.</w:t>
            </w:r>
            <w:r w:rsidR="36156CFB">
              <w:t xml:space="preserve"> 12:00</w:t>
            </w:r>
          </w:p>
        </w:tc>
      </w:tr>
      <w:tr w:rsidR="022E2D80" w14:paraId="2C0E5104" w14:textId="77777777" w:rsidTr="5F11421B">
        <w:trPr>
          <w:trHeight w:val="300"/>
        </w:trPr>
        <w:tc>
          <w:tcPr>
            <w:tcW w:w="5778" w:type="dxa"/>
            <w:tcBorders>
              <w:top w:val="single" w:sz="4" w:space="0" w:color="auto"/>
              <w:left w:val="single" w:sz="4" w:space="0" w:color="auto"/>
              <w:bottom w:val="single" w:sz="4" w:space="0" w:color="auto"/>
              <w:right w:val="single" w:sz="4" w:space="0" w:color="auto"/>
            </w:tcBorders>
            <w:hideMark/>
          </w:tcPr>
          <w:p w14:paraId="269CD18A" w14:textId="605E516E" w:rsidR="238E0D6E" w:rsidRDefault="238E0D6E" w:rsidP="022E2D80">
            <w:r>
              <w:t xml:space="preserve">Løpende opptak </w:t>
            </w:r>
            <w:r w:rsidR="289F2CEB">
              <w:t xml:space="preserve">etter </w:t>
            </w:r>
            <w:r w:rsidR="770BF0E5">
              <w:t>04</w:t>
            </w:r>
            <w:r w:rsidR="289F2CEB">
              <w:t>.1</w:t>
            </w:r>
            <w:r w:rsidR="4775B00E">
              <w:t>1.2024</w:t>
            </w:r>
          </w:p>
        </w:tc>
        <w:tc>
          <w:tcPr>
            <w:tcW w:w="2835" w:type="dxa"/>
            <w:tcBorders>
              <w:top w:val="single" w:sz="4" w:space="0" w:color="auto"/>
              <w:left w:val="single" w:sz="4" w:space="0" w:color="auto"/>
              <w:bottom w:val="single" w:sz="4" w:space="0" w:color="auto"/>
              <w:right w:val="single" w:sz="4" w:space="0" w:color="auto"/>
            </w:tcBorders>
            <w:hideMark/>
          </w:tcPr>
          <w:p w14:paraId="223B6E36" w14:textId="1832F024" w:rsidR="289F2CEB" w:rsidRDefault="289F2CEB" w:rsidP="022E2D80">
            <w:r>
              <w:t xml:space="preserve">Kontinuerlig </w:t>
            </w:r>
          </w:p>
        </w:tc>
      </w:tr>
      <w:tr w:rsidR="001E07D8" w:rsidRPr="0061434B" w14:paraId="48E3D9D5" w14:textId="77777777" w:rsidTr="5F11421B">
        <w:tc>
          <w:tcPr>
            <w:tcW w:w="5778" w:type="dxa"/>
            <w:tcBorders>
              <w:top w:val="single" w:sz="4" w:space="0" w:color="auto"/>
              <w:left w:val="single" w:sz="4" w:space="0" w:color="auto"/>
              <w:bottom w:val="single" w:sz="4" w:space="0" w:color="auto"/>
              <w:right w:val="single" w:sz="4" w:space="0" w:color="auto"/>
            </w:tcBorders>
            <w:hideMark/>
          </w:tcPr>
          <w:p w14:paraId="0555E264" w14:textId="033AE35C" w:rsidR="001E07D8" w:rsidRPr="0061434B" w:rsidRDefault="36156CFB" w:rsidP="00043231">
            <w:r>
              <w:t>Evaluering</w:t>
            </w:r>
            <w:r w:rsidR="00F24DEF">
              <w:t xml:space="preserve"> av kvalifikasjonskrav</w:t>
            </w:r>
          </w:p>
        </w:tc>
        <w:tc>
          <w:tcPr>
            <w:tcW w:w="2835" w:type="dxa"/>
            <w:tcBorders>
              <w:top w:val="single" w:sz="4" w:space="0" w:color="auto"/>
              <w:left w:val="single" w:sz="4" w:space="0" w:color="auto"/>
              <w:bottom w:val="single" w:sz="4" w:space="0" w:color="auto"/>
              <w:right w:val="single" w:sz="4" w:space="0" w:color="auto"/>
            </w:tcBorders>
            <w:hideMark/>
          </w:tcPr>
          <w:p w14:paraId="4ADAD9D7" w14:textId="083EB8C1" w:rsidR="001E07D8" w:rsidRPr="0038394B" w:rsidRDefault="36156CFB" w:rsidP="00E379B4">
            <w:pPr>
              <w:rPr>
                <w:highlight w:val="yellow"/>
              </w:rPr>
            </w:pPr>
            <w:r>
              <w:t xml:space="preserve">Uke </w:t>
            </w:r>
            <w:r w:rsidR="00250BE1">
              <w:t>4</w:t>
            </w:r>
            <w:r w:rsidR="06263698">
              <w:t>5</w:t>
            </w:r>
          </w:p>
        </w:tc>
      </w:tr>
      <w:tr w:rsidR="001E07D8" w:rsidRPr="0061434B" w14:paraId="3F58FAD8" w14:textId="77777777" w:rsidTr="5F11421B">
        <w:tc>
          <w:tcPr>
            <w:tcW w:w="5778" w:type="dxa"/>
            <w:tcBorders>
              <w:top w:val="single" w:sz="4" w:space="0" w:color="auto"/>
              <w:left w:val="single" w:sz="4" w:space="0" w:color="auto"/>
              <w:bottom w:val="single" w:sz="4" w:space="0" w:color="auto"/>
              <w:right w:val="single" w:sz="4" w:space="0" w:color="auto"/>
            </w:tcBorders>
            <w:hideMark/>
          </w:tcPr>
          <w:p w14:paraId="68289A37" w14:textId="6039C128" w:rsidR="001E07D8" w:rsidRPr="0061434B" w:rsidRDefault="00881FED" w:rsidP="00043231">
            <w:r>
              <w:t>M</w:t>
            </w:r>
            <w:r w:rsidR="36156CFB">
              <w:t>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78B12803" w14:textId="20A3C135" w:rsidR="001E07D8" w:rsidRPr="0038394B" w:rsidRDefault="36156CFB" w:rsidP="00043231">
            <w:pPr>
              <w:rPr>
                <w:highlight w:val="yellow"/>
              </w:rPr>
            </w:pPr>
            <w:r>
              <w:t xml:space="preserve">Uke </w:t>
            </w:r>
            <w:r w:rsidR="00250BE1">
              <w:t>4</w:t>
            </w:r>
            <w:r w:rsidR="303D85E1">
              <w:t>5/46</w:t>
            </w:r>
          </w:p>
        </w:tc>
      </w:tr>
      <w:tr w:rsidR="001E07D8" w:rsidRPr="0061434B" w14:paraId="148A44BE" w14:textId="77777777" w:rsidTr="5F11421B">
        <w:tc>
          <w:tcPr>
            <w:tcW w:w="5778" w:type="dxa"/>
            <w:tcBorders>
              <w:top w:val="single" w:sz="4" w:space="0" w:color="auto"/>
              <w:left w:val="single" w:sz="4" w:space="0" w:color="auto"/>
              <w:bottom w:val="single" w:sz="4" w:space="0" w:color="auto"/>
              <w:right w:val="single" w:sz="4" w:space="0" w:color="auto"/>
            </w:tcBorders>
            <w:shd w:val="clear" w:color="auto" w:fill="FFFFFF" w:themeFill="background1"/>
          </w:tcPr>
          <w:p w14:paraId="539BFEC5" w14:textId="0D4CAA88" w:rsidR="001E07D8" w:rsidRPr="0061434B" w:rsidRDefault="0006527D" w:rsidP="00043231">
            <w:r>
              <w:t xml:space="preserve">Oppstart </w:t>
            </w:r>
            <w:r w:rsidR="0085618C">
              <w:t>av DIO</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2899E4A" w14:textId="4A4E4478" w:rsidR="001E07D8" w:rsidRPr="0038394B" w:rsidRDefault="7F8D3BCC" w:rsidP="6E893A6D">
            <w:r>
              <w:t xml:space="preserve">Snarest </w:t>
            </w:r>
          </w:p>
        </w:tc>
      </w:tr>
    </w:tbl>
    <w:p w14:paraId="6629C2A0" w14:textId="7B92D804" w:rsidR="70B69C16" w:rsidRDefault="70B69C16" w:rsidP="022E2D80">
      <w:pPr>
        <w:spacing w:line="259" w:lineRule="auto"/>
      </w:pPr>
      <w:r>
        <w:t xml:space="preserve">Søknad om opptak behandles fortløpende, og forventet behandling er 10 dager. </w:t>
      </w:r>
    </w:p>
    <w:p w14:paraId="30CBD2E9" w14:textId="4120BE0A" w:rsidR="00BF145F" w:rsidRPr="0061434B" w:rsidRDefault="003D25B4" w:rsidP="00043231">
      <w:pPr>
        <w:pStyle w:val="Overskrift1"/>
      </w:pPr>
      <w:r w:rsidRPr="0061434B">
        <w:rPr>
          <w:sz w:val="24"/>
          <w:szCs w:val="24"/>
        </w:rPr>
        <w:t xml:space="preserve"> </w:t>
      </w:r>
      <w:bookmarkStart w:id="14" w:name="_Toc176443113"/>
      <w:r w:rsidR="00F850E2">
        <w:t>K</w:t>
      </w:r>
      <w:r w:rsidR="004C63F0">
        <w:t>RAV TIL LEVERANDØRENE</w:t>
      </w:r>
      <w:bookmarkEnd w:id="14"/>
      <w:r w:rsidR="004C63F0">
        <w:t xml:space="preserve"> </w:t>
      </w:r>
      <w:r w:rsidR="00D64CEE" w:rsidRPr="0061434B">
        <w:t xml:space="preserve"> </w:t>
      </w:r>
    </w:p>
    <w:p w14:paraId="1667063F" w14:textId="63B22F00" w:rsidR="00BF145F" w:rsidRPr="0061434B" w:rsidRDefault="004C63F0" w:rsidP="00043231">
      <w:pPr>
        <w:pStyle w:val="Overskrift2"/>
      </w:pPr>
      <w:bookmarkStart w:id="15" w:name="_Toc176443114"/>
      <w:r>
        <w:t>Generelt om kvalifikasjons</w:t>
      </w:r>
      <w:r w:rsidR="00FF1955">
        <w:t>krav</w:t>
      </w:r>
      <w:bookmarkEnd w:id="15"/>
      <w:r w:rsidR="00FF1955">
        <w:t xml:space="preserve"> </w:t>
      </w:r>
    </w:p>
    <w:p w14:paraId="3A6BD77F" w14:textId="71BA423D" w:rsidR="00D26C68" w:rsidRDefault="00D26C68" w:rsidP="367E8A18">
      <w:pPr>
        <w:rPr>
          <w:rFonts w:ascii="Calibri" w:eastAsia="Calibri" w:hAnsi="Calibri" w:cs="Calibri"/>
          <w:sz w:val="22"/>
          <w:szCs w:val="22"/>
        </w:rPr>
      </w:pPr>
      <w:r w:rsidRPr="00D26C68">
        <w:rPr>
          <w:rFonts w:ascii="Calibri" w:eastAsia="Calibri" w:hAnsi="Calibri" w:cs="Calibri"/>
          <w:sz w:val="22"/>
          <w:szCs w:val="22"/>
        </w:rPr>
        <w:t xml:space="preserve">Leverandørens kvalifikasjoner vil bli vurdert ut fra innlevert egenerklæringsskjema (ESPD) og dokumentasjon på oppfyllelse av kvalifikasjonskrav. ESPD-skjemaet finnes i KGV-verktøyet. </w:t>
      </w:r>
    </w:p>
    <w:p w14:paraId="1A52FB99" w14:textId="19F08004" w:rsidR="367E8A18" w:rsidRDefault="367E8A18" w:rsidP="367E8A18">
      <w:pPr>
        <w:rPr>
          <w:rFonts w:ascii="Calibri" w:eastAsia="Calibri" w:hAnsi="Calibri" w:cs="Calibri"/>
          <w:sz w:val="22"/>
          <w:szCs w:val="22"/>
        </w:rPr>
      </w:pPr>
      <w:r w:rsidRPr="367E8A18">
        <w:rPr>
          <w:rFonts w:ascii="Calibri" w:eastAsia="Calibri" w:hAnsi="Calibri" w:cs="Calibri"/>
          <w:sz w:val="22"/>
          <w:szCs w:val="22"/>
        </w:rPr>
        <w:t xml:space="preserve">                                                                                                           </w:t>
      </w:r>
    </w:p>
    <w:p w14:paraId="0B29A15E" w14:textId="6E94E895" w:rsidR="000B49DC" w:rsidRDefault="24A03669" w:rsidP="00043231">
      <w:pPr>
        <w:rPr>
          <w:sz w:val="22"/>
          <w:szCs w:val="22"/>
        </w:rPr>
      </w:pPr>
      <w:r w:rsidRPr="022E2D80">
        <w:rPr>
          <w:sz w:val="22"/>
          <w:szCs w:val="22"/>
        </w:rPr>
        <w:t xml:space="preserve">Dersom leverandøren støtter seg på andre foretaks kapasitet for å oppfylle kvalifikasjonskravene, må de andre foretakene samtidig levere inn egne ESPD-skjema og tilhørende dokumentasjon på oppfyllelse av kvalifikasjonskrav. I tillegg skal det vedlegges forpliktelseserklæring, vedlegg </w:t>
      </w:r>
      <w:r w:rsidR="03FC9427" w:rsidRPr="022E2D80">
        <w:rPr>
          <w:sz w:val="22"/>
          <w:szCs w:val="22"/>
        </w:rPr>
        <w:t>2</w:t>
      </w:r>
      <w:r w:rsidRPr="022E2D80">
        <w:rPr>
          <w:sz w:val="22"/>
          <w:szCs w:val="22"/>
        </w:rPr>
        <w:t>, fra disse andre foretakene om at leverandøren har rådighet over de nødvendige ressursene.</w:t>
      </w:r>
    </w:p>
    <w:p w14:paraId="736A8DDD" w14:textId="77777777" w:rsidR="00EB1BB4" w:rsidRDefault="00EB1BB4" w:rsidP="00043231">
      <w:pPr>
        <w:rPr>
          <w:sz w:val="22"/>
          <w:szCs w:val="22"/>
        </w:rPr>
      </w:pPr>
    </w:p>
    <w:p w14:paraId="20215BC4" w14:textId="77777777" w:rsidR="007C49D4" w:rsidRPr="0061434B" w:rsidRDefault="007C49D4" w:rsidP="007C49D4">
      <w:pPr>
        <w:pStyle w:val="Overskrift2"/>
      </w:pPr>
      <w:bookmarkStart w:id="16" w:name="_Toc176443115"/>
      <w:r w:rsidRPr="0061434B">
        <w:t>Skatteattest</w:t>
      </w:r>
      <w:bookmarkEnd w:id="1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C49D4" w:rsidRPr="0061434B" w14:paraId="5CFE0BA9" w14:textId="77777777" w:rsidTr="022E2D80">
        <w:trPr>
          <w:tblHeader/>
        </w:trPr>
        <w:tc>
          <w:tcPr>
            <w:tcW w:w="3348" w:type="dxa"/>
            <w:shd w:val="clear" w:color="auto" w:fill="E6E6E6"/>
          </w:tcPr>
          <w:p w14:paraId="3ACA4066" w14:textId="77777777" w:rsidR="007C49D4" w:rsidRPr="0061434B" w:rsidRDefault="007C49D4" w:rsidP="000748DE">
            <w:r w:rsidRPr="0061434B">
              <w:t xml:space="preserve">Krav </w:t>
            </w:r>
            <w:r w:rsidRPr="0061434B">
              <w:tab/>
            </w:r>
          </w:p>
        </w:tc>
        <w:tc>
          <w:tcPr>
            <w:tcW w:w="6660" w:type="dxa"/>
            <w:shd w:val="clear" w:color="auto" w:fill="E6E6E6"/>
          </w:tcPr>
          <w:p w14:paraId="7C156CDB" w14:textId="77777777" w:rsidR="007C49D4" w:rsidRPr="0061434B" w:rsidRDefault="007C49D4" w:rsidP="000748DE">
            <w:r w:rsidRPr="0061434B">
              <w:t xml:space="preserve">Dokumentasjonskrav </w:t>
            </w:r>
          </w:p>
        </w:tc>
      </w:tr>
      <w:tr w:rsidR="007C49D4" w:rsidRPr="0061434B" w14:paraId="6EDBC1D7" w14:textId="77777777" w:rsidTr="022E2D80">
        <w:trPr>
          <w:trHeight w:val="1257"/>
        </w:trPr>
        <w:tc>
          <w:tcPr>
            <w:tcW w:w="3348" w:type="dxa"/>
          </w:tcPr>
          <w:p w14:paraId="19124736" w14:textId="77777777" w:rsidR="007C49D4" w:rsidRPr="0061434B" w:rsidRDefault="007C49D4" w:rsidP="000748DE">
            <w:r w:rsidRPr="0061434B">
              <w:t>Norske leverandører skal ha ordnende forhold med hensyn til betaling av skatt, arbeidsgiveravgift og merverdiavgift.</w:t>
            </w:r>
          </w:p>
        </w:tc>
        <w:tc>
          <w:tcPr>
            <w:tcW w:w="6660" w:type="dxa"/>
          </w:tcPr>
          <w:p w14:paraId="6D429CE9" w14:textId="7686CE6D" w:rsidR="007C49D4" w:rsidRPr="0061434B" w:rsidRDefault="67511BFC" w:rsidP="022E2D80">
            <w:pPr>
              <w:pStyle w:val="Listeavsnitt"/>
            </w:pPr>
            <w:r>
              <w:t>Skatteattest, ikke eldre enn 6 mnd</w:t>
            </w:r>
            <w:r w:rsidR="410BC819">
              <w:t>.</w:t>
            </w:r>
          </w:p>
          <w:p w14:paraId="2F8A7CA0" w14:textId="77777777" w:rsidR="007C49D4" w:rsidRPr="0061434B" w:rsidRDefault="007C49D4" w:rsidP="000748DE">
            <w:pPr>
              <w:pStyle w:val="Listeavsnitt"/>
              <w:numPr>
                <w:ilvl w:val="0"/>
                <w:numId w:val="4"/>
              </w:numPr>
            </w:pPr>
            <w:r>
              <w:t>Fullmakt for utvidet skatteattest</w:t>
            </w:r>
          </w:p>
        </w:tc>
      </w:tr>
    </w:tbl>
    <w:p w14:paraId="7FA84C63" w14:textId="77777777" w:rsidR="007C49D4" w:rsidRPr="0061434B" w:rsidRDefault="007C49D4" w:rsidP="007C49D4"/>
    <w:p w14:paraId="768778C2" w14:textId="77777777" w:rsidR="007C49D4" w:rsidRPr="0061434B" w:rsidRDefault="007C49D4" w:rsidP="007C49D4">
      <w:pPr>
        <w:pStyle w:val="Overskrift2"/>
      </w:pPr>
      <w:bookmarkStart w:id="17" w:name="_Toc176443116"/>
      <w:r w:rsidRPr="0061434B">
        <w:t>Leverandørens registrering, autorisasjon mv.</w:t>
      </w:r>
      <w:bookmarkEnd w:id="1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C49D4" w:rsidRPr="0061434B" w14:paraId="25F9EA0C" w14:textId="77777777" w:rsidTr="000748DE">
        <w:trPr>
          <w:tblHeader/>
        </w:trPr>
        <w:tc>
          <w:tcPr>
            <w:tcW w:w="3348" w:type="dxa"/>
            <w:shd w:val="clear" w:color="auto" w:fill="E6E6E6"/>
          </w:tcPr>
          <w:p w14:paraId="4630A1FD" w14:textId="77777777" w:rsidR="007C49D4" w:rsidRPr="0061434B" w:rsidRDefault="007C49D4" w:rsidP="000748DE">
            <w:r w:rsidRPr="0061434B">
              <w:t xml:space="preserve">Krav </w:t>
            </w:r>
            <w:r w:rsidRPr="0061434B">
              <w:tab/>
            </w:r>
          </w:p>
        </w:tc>
        <w:tc>
          <w:tcPr>
            <w:tcW w:w="6660" w:type="dxa"/>
            <w:shd w:val="clear" w:color="auto" w:fill="E6E6E6"/>
          </w:tcPr>
          <w:p w14:paraId="52C335F5" w14:textId="77777777" w:rsidR="007C49D4" w:rsidRPr="0061434B" w:rsidRDefault="007C49D4" w:rsidP="000748DE">
            <w:r w:rsidRPr="0061434B">
              <w:t xml:space="preserve">Dokumentasjonskrav </w:t>
            </w:r>
          </w:p>
        </w:tc>
      </w:tr>
      <w:tr w:rsidR="007C49D4" w:rsidRPr="0061434B" w14:paraId="68A6443A" w14:textId="77777777" w:rsidTr="000748DE">
        <w:trPr>
          <w:trHeight w:val="1257"/>
        </w:trPr>
        <w:tc>
          <w:tcPr>
            <w:tcW w:w="3348" w:type="dxa"/>
          </w:tcPr>
          <w:p w14:paraId="7F94935D" w14:textId="77777777" w:rsidR="007C49D4" w:rsidRPr="0061434B" w:rsidRDefault="007C49D4" w:rsidP="000748DE">
            <w:r w:rsidRPr="0061434B">
              <w:t>Leverandøren skal være registrert i et foretaksregister, faglig register eller et handelsregister i den staten leverandøren er etablert.</w:t>
            </w:r>
          </w:p>
        </w:tc>
        <w:tc>
          <w:tcPr>
            <w:tcW w:w="6660" w:type="dxa"/>
          </w:tcPr>
          <w:p w14:paraId="01E66228" w14:textId="77777777" w:rsidR="007C49D4" w:rsidRPr="0061434B" w:rsidRDefault="007C49D4" w:rsidP="000748DE">
            <w:pPr>
              <w:pStyle w:val="Listeavsnitt"/>
              <w:numPr>
                <w:ilvl w:val="0"/>
                <w:numId w:val="4"/>
              </w:numPr>
            </w:pPr>
            <w:r w:rsidRPr="0061434B">
              <w:t>Norske selskaper: Firmaattest</w:t>
            </w:r>
          </w:p>
          <w:p w14:paraId="7E50464F" w14:textId="77777777" w:rsidR="007C49D4" w:rsidRPr="0061434B" w:rsidRDefault="007C49D4" w:rsidP="000748DE">
            <w:pPr>
              <w:pStyle w:val="Listeavsnitt"/>
              <w:numPr>
                <w:ilvl w:val="0"/>
                <w:numId w:val="4"/>
              </w:numPr>
            </w:pPr>
            <w:r w:rsidRPr="0061434B">
              <w:t>Utenlandske selskaper: Godtgjørelse på at selskapet er registrert i et foretaksregister, faglig register eller et handelsregister i den staten leverandøren er etablert.</w:t>
            </w:r>
          </w:p>
        </w:tc>
      </w:tr>
    </w:tbl>
    <w:p w14:paraId="4D945BD5" w14:textId="77777777" w:rsidR="007C49D4" w:rsidRPr="0061434B" w:rsidRDefault="007C49D4" w:rsidP="007C49D4"/>
    <w:p w14:paraId="4F93D065" w14:textId="77777777" w:rsidR="007C49D4" w:rsidRPr="0061434B" w:rsidRDefault="007C49D4" w:rsidP="007C49D4">
      <w:pPr>
        <w:pStyle w:val="Overskrift2"/>
      </w:pPr>
      <w:bookmarkStart w:id="18" w:name="_Toc176443117"/>
      <w:r w:rsidRPr="0061434B">
        <w:t>Leverandørens økonomiske og finansielle kapasitet</w:t>
      </w:r>
      <w:bookmarkEnd w:id="1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C49D4" w:rsidRPr="0061434B" w14:paraId="43D02681" w14:textId="77777777" w:rsidTr="000748DE">
        <w:tc>
          <w:tcPr>
            <w:tcW w:w="3348" w:type="dxa"/>
            <w:shd w:val="clear" w:color="auto" w:fill="E6E6E6"/>
          </w:tcPr>
          <w:p w14:paraId="74AEA09C" w14:textId="77777777" w:rsidR="007C49D4" w:rsidRPr="0061434B" w:rsidRDefault="007C49D4" w:rsidP="000748DE">
            <w:r w:rsidRPr="0061434B">
              <w:t xml:space="preserve">Krav </w:t>
            </w:r>
          </w:p>
        </w:tc>
        <w:tc>
          <w:tcPr>
            <w:tcW w:w="6660" w:type="dxa"/>
            <w:shd w:val="clear" w:color="auto" w:fill="E6E6E6"/>
          </w:tcPr>
          <w:p w14:paraId="6A546C6B" w14:textId="77777777" w:rsidR="007C49D4" w:rsidRPr="0061434B" w:rsidRDefault="007C49D4" w:rsidP="000748DE">
            <w:r w:rsidRPr="0061434B">
              <w:t xml:space="preserve">Dokumentasjonskrav </w:t>
            </w:r>
          </w:p>
        </w:tc>
      </w:tr>
      <w:tr w:rsidR="007C49D4" w:rsidRPr="0061434B" w14:paraId="6118D7F4" w14:textId="77777777" w:rsidTr="000748DE">
        <w:tc>
          <w:tcPr>
            <w:tcW w:w="3348" w:type="dxa"/>
          </w:tcPr>
          <w:p w14:paraId="2361F057" w14:textId="77777777" w:rsidR="007C49D4" w:rsidRPr="0061434B" w:rsidRDefault="007C49D4" w:rsidP="000748DE">
            <w:r w:rsidRPr="0061434B">
              <w:t xml:space="preserve">Leverandøren skal ha tilstrekkelig økonomisk og finansiell kapasitet til å kunne oppfylle kontrakten. Kredittverdighet uten krav til </w:t>
            </w:r>
            <w:r w:rsidRPr="0061434B">
              <w:lastRenderedPageBreak/>
              <w:t>sikkerhetsstillelse vil være tilstrekkelig til å oppfylle kravet.</w:t>
            </w:r>
          </w:p>
        </w:tc>
        <w:tc>
          <w:tcPr>
            <w:tcW w:w="6660" w:type="dxa"/>
          </w:tcPr>
          <w:p w14:paraId="7F4E0C66" w14:textId="77777777" w:rsidR="007C49D4" w:rsidRDefault="007C49D4" w:rsidP="000748DE">
            <w:r w:rsidRPr="0061434B">
              <w:lastRenderedPageBreak/>
              <w:t xml:space="preserve">Kredittvurdering som baserer seg på siste kjente regnskapstall. </w:t>
            </w:r>
          </w:p>
          <w:p w14:paraId="703E9A3D" w14:textId="77777777" w:rsidR="007C49D4" w:rsidRPr="0061434B" w:rsidRDefault="007C49D4" w:rsidP="000748DE">
            <w:proofErr w:type="spellStart"/>
            <w:r w:rsidRPr="0061434B">
              <w:t>Ratingen</w:t>
            </w:r>
            <w:proofErr w:type="spellEnd"/>
            <w:r w:rsidRPr="0061434B">
              <w:t xml:space="preserve"> skal være utført av kredittopplysningsvirksomhet som har konsesjon til å drive slik virksomhet.</w:t>
            </w:r>
          </w:p>
          <w:p w14:paraId="7AD539D7" w14:textId="7AA1E024" w:rsidR="007C49D4" w:rsidRPr="00A816CB" w:rsidRDefault="007C49D4" w:rsidP="000748DE">
            <w:pPr>
              <w:rPr>
                <w:strike/>
              </w:rPr>
            </w:pPr>
          </w:p>
        </w:tc>
      </w:tr>
    </w:tbl>
    <w:p w14:paraId="11218662" w14:textId="77777777" w:rsidR="007C49D4" w:rsidRPr="0061434B" w:rsidRDefault="007C49D4" w:rsidP="007C49D4"/>
    <w:p w14:paraId="4B143C8B" w14:textId="70FD95C9" w:rsidR="000658CB" w:rsidRDefault="67511BFC" w:rsidP="007C49D4">
      <w:r>
        <w:t>Dersom leverandøren har saklig grunn til ikke å fremlegge den dokumentasjon oppdragsgiver har krevd, kan han dokumentere sin økonomiske og finansielle kapasitet ved å fremlegge ethvert annet dokument som oppdragsgiver anser egnet.</w:t>
      </w:r>
    </w:p>
    <w:p w14:paraId="1EEE54AE" w14:textId="77777777" w:rsidR="000658CB" w:rsidRPr="005F2D1D" w:rsidRDefault="000658CB" w:rsidP="007C49D4"/>
    <w:p w14:paraId="5DD0DD8B" w14:textId="4C0D3BE3" w:rsidR="007C49D4" w:rsidRPr="002F6F2B" w:rsidRDefault="007C49D4" w:rsidP="000658CB">
      <w:pPr>
        <w:pStyle w:val="Overskrift2"/>
      </w:pPr>
      <w:bookmarkStart w:id="19" w:name="_Toc176443118"/>
      <w:r>
        <w:t>Leverandørens tekniske og faglige kvalifikasjoner</w:t>
      </w:r>
      <w:bookmarkEnd w:id="19"/>
      <w: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C49D4" w:rsidRPr="0061434B" w14:paraId="0F1D3094" w14:textId="77777777" w:rsidTr="6E893A6D">
        <w:trPr>
          <w:tblHeader/>
        </w:trPr>
        <w:tc>
          <w:tcPr>
            <w:tcW w:w="3348" w:type="dxa"/>
            <w:shd w:val="clear" w:color="auto" w:fill="E6E6E6"/>
          </w:tcPr>
          <w:p w14:paraId="30CFFEC1" w14:textId="77777777" w:rsidR="007C49D4" w:rsidRPr="0061434B" w:rsidRDefault="007C49D4" w:rsidP="000748DE">
            <w:r w:rsidRPr="0061434B">
              <w:t>Krav</w:t>
            </w:r>
          </w:p>
        </w:tc>
        <w:tc>
          <w:tcPr>
            <w:tcW w:w="6660" w:type="dxa"/>
            <w:shd w:val="clear" w:color="auto" w:fill="E6E6E6"/>
          </w:tcPr>
          <w:p w14:paraId="366D031D" w14:textId="77777777" w:rsidR="007C49D4" w:rsidRPr="0061434B" w:rsidRDefault="007C49D4" w:rsidP="000748DE">
            <w:r w:rsidRPr="0061434B">
              <w:t>Dokumentasjonskrav</w:t>
            </w:r>
          </w:p>
        </w:tc>
      </w:tr>
      <w:tr w:rsidR="007C49D4" w:rsidRPr="0061434B" w14:paraId="30F8EB79" w14:textId="77777777" w:rsidTr="6E893A6D">
        <w:tc>
          <w:tcPr>
            <w:tcW w:w="3348" w:type="dxa"/>
          </w:tcPr>
          <w:p w14:paraId="6DDD445A" w14:textId="77777777" w:rsidR="007C49D4" w:rsidRPr="00F6561B" w:rsidRDefault="007C49D4" w:rsidP="000748DE">
            <w:pPr>
              <w:rPr>
                <w:highlight w:val="yellow"/>
              </w:rPr>
            </w:pPr>
            <w:r w:rsidRPr="008D413A">
              <w:t>Leverandøren skal ha erfaring fra sammenlignbare oppdrag.</w:t>
            </w:r>
          </w:p>
        </w:tc>
        <w:tc>
          <w:tcPr>
            <w:tcW w:w="6660" w:type="dxa"/>
          </w:tcPr>
          <w:p w14:paraId="5C941F70" w14:textId="5C71AE48" w:rsidR="007C49D4" w:rsidRPr="008D413A" w:rsidRDefault="67511BFC" w:rsidP="000748DE">
            <w:r>
              <w:t>Leverandøren må dokumentere erfaring fra minst 3 sammenlignbare oppdrag som er utført de siste 3 årene.</w:t>
            </w:r>
            <w:r w:rsidR="335C27C1">
              <w:t xml:space="preserve"> </w:t>
            </w:r>
            <w:r w:rsidR="13553F96">
              <w:t>Med sammenlignbare oppdrag menes oppdrag som står i forhold til</w:t>
            </w:r>
            <w:r w:rsidR="38EEF451">
              <w:t xml:space="preserve"> det</w:t>
            </w:r>
            <w:r w:rsidR="13553F96">
              <w:t xml:space="preserve"> </w:t>
            </w:r>
            <w:r w:rsidR="09B53840">
              <w:t xml:space="preserve">leverandøren </w:t>
            </w:r>
            <w:r w:rsidR="0E9FE455">
              <w:t xml:space="preserve">skal </w:t>
            </w:r>
            <w:r w:rsidR="09B53840">
              <w:t>levere.</w:t>
            </w:r>
            <w:r>
              <w:t xml:space="preserve"> Beskrivelsen må inkludere angivelse av oppdragets art, verdi, tidspunkt og oppdragsgiver (navn, telefon og e-post). Det er leverandørens ansvar å dokumentere relevans gjennom beskrivelsen.</w:t>
            </w:r>
          </w:p>
          <w:p w14:paraId="3986F783" w14:textId="77777777" w:rsidR="007C49D4" w:rsidRDefault="007C49D4" w:rsidP="000748DE">
            <w:r w:rsidRPr="008D413A">
              <w:t>Leverandøren kan dokumentere erfaringen ved å vise til kompetanse til personell han råder over og kan benytte til dette oppdraget, selv om erfaringen er opparbeidet mens personellet har utført tjeneste for en annen leverandør</w:t>
            </w:r>
            <w:r>
              <w:t>.</w:t>
            </w:r>
          </w:p>
          <w:p w14:paraId="09D21EAE" w14:textId="77777777" w:rsidR="007C49D4" w:rsidRDefault="007C49D4" w:rsidP="000748DE">
            <w:r w:rsidRPr="36156CFB">
              <w:rPr>
                <w:b/>
                <w:bCs/>
              </w:rPr>
              <w:t>- Skal fylles ut i vedlagte referanseskjema</w:t>
            </w:r>
            <w:r>
              <w:t>.</w:t>
            </w:r>
          </w:p>
          <w:p w14:paraId="72F15FE6" w14:textId="77777777" w:rsidR="007C49D4" w:rsidRPr="00401205" w:rsidRDefault="007C49D4" w:rsidP="00CD43E5"/>
        </w:tc>
      </w:tr>
      <w:tr w:rsidR="007C49D4" w:rsidRPr="0061434B" w14:paraId="6CDDC602" w14:textId="77777777" w:rsidTr="6E893A6D">
        <w:tc>
          <w:tcPr>
            <w:tcW w:w="3348" w:type="dxa"/>
          </w:tcPr>
          <w:p w14:paraId="586E509B" w14:textId="43FEFA84" w:rsidR="001A6F44" w:rsidRPr="0061434B" w:rsidRDefault="5E4BA72E" w:rsidP="000748DE">
            <w:r>
              <w:t xml:space="preserve">Leverandøren skal disponere maskiner og utstyr </w:t>
            </w:r>
            <w:r w:rsidR="631FB8E9">
              <w:t>relevant for oppdragene.</w:t>
            </w:r>
            <w:r w:rsidR="6305BD6C">
              <w:t xml:space="preserve"> </w:t>
            </w:r>
            <w:r w:rsidR="001A6F44">
              <w:br/>
            </w:r>
            <w:r w:rsidR="001A6F44">
              <w:br/>
            </w:r>
            <w:r w:rsidR="631FB8E9">
              <w:t xml:space="preserve">Alle maskiner og utstyr skal være </w:t>
            </w:r>
            <w:r w:rsidR="5BD381FC">
              <w:t>forsikret</w:t>
            </w:r>
            <w:r w:rsidR="66C24B0A">
              <w:t>, sertifisert</w:t>
            </w:r>
            <w:r w:rsidR="1785B507">
              <w:t xml:space="preserve"> og</w:t>
            </w:r>
            <w:r w:rsidR="5D68F2F4">
              <w:t xml:space="preserve"> godkjent i henhold til relevante forskrifter og retningslinjer herunder arbeidstilsynet, maskindirektivet, og sikkerhetskontroller</w:t>
            </w:r>
            <w:r w:rsidR="66C24B0A">
              <w:t>.</w:t>
            </w:r>
            <w:r w:rsidR="1785B507">
              <w:t xml:space="preserve"> </w:t>
            </w:r>
            <w:r w:rsidR="53DB16C5">
              <w:t>Samt oppfylle miljøkrav.</w:t>
            </w:r>
            <w:r w:rsidR="680597E7">
              <w:t xml:space="preserve"> </w:t>
            </w:r>
            <w:r w:rsidR="001A6F44">
              <w:br/>
            </w:r>
            <w:r w:rsidR="1785B507">
              <w:t>Leverandøren skal også ha tilstrekkelig godkjent materiell for gjennomføring av oppdraget.</w:t>
            </w:r>
          </w:p>
        </w:tc>
        <w:tc>
          <w:tcPr>
            <w:tcW w:w="6660" w:type="dxa"/>
          </w:tcPr>
          <w:p w14:paraId="624E31EA" w14:textId="79D408E3" w:rsidR="002C6BA1" w:rsidRPr="0061434B" w:rsidRDefault="40F6C1EA" w:rsidP="022E2D80">
            <w:r>
              <w:t>Leverandøren</w:t>
            </w:r>
            <w:r w:rsidR="7A1FB8A9">
              <w:t xml:space="preserve"> utarbeider en detaljert oversikt over maskiner og utstyr som skal brukes til oppdraget, inkludert spesifikasjoner som type, modell, </w:t>
            </w:r>
            <w:r w:rsidR="2231841A">
              <w:t xml:space="preserve">steg/euroklasse, </w:t>
            </w:r>
            <w:r w:rsidR="7A1FB8A9">
              <w:t>og produksjonsår.</w:t>
            </w:r>
            <w:r w:rsidR="23F79F49">
              <w:t xml:space="preserve"> </w:t>
            </w:r>
            <w:r w:rsidR="5D68F2F4">
              <w:br/>
            </w:r>
            <w:r w:rsidR="5D68F2F4">
              <w:br/>
            </w:r>
          </w:p>
        </w:tc>
      </w:tr>
    </w:tbl>
    <w:p w14:paraId="36827930" w14:textId="77777777" w:rsidR="00F95D38" w:rsidRDefault="00F95D38" w:rsidP="007C49D4"/>
    <w:p w14:paraId="0E7C950C" w14:textId="18CD1DE0" w:rsidR="00957F1C" w:rsidRDefault="00436016" w:rsidP="00957F1C">
      <w:pPr>
        <w:pStyle w:val="Overskrift2"/>
      </w:pPr>
      <w:bookmarkStart w:id="20" w:name="_Toc176443119"/>
      <w:r>
        <w:t>Miljøledelsessystem</w:t>
      </w:r>
      <w:bookmarkEnd w:id="20"/>
      <w: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957F1C" w:rsidRPr="0061434B" w14:paraId="26E34B6A" w14:textId="77777777" w:rsidTr="6E893A6D">
        <w:trPr>
          <w:tblHeader/>
        </w:trPr>
        <w:tc>
          <w:tcPr>
            <w:tcW w:w="3348" w:type="dxa"/>
            <w:shd w:val="clear" w:color="auto" w:fill="E6E6E6"/>
          </w:tcPr>
          <w:p w14:paraId="1A786819" w14:textId="77777777" w:rsidR="00957F1C" w:rsidRPr="0061434B" w:rsidRDefault="00957F1C" w:rsidP="000748DE">
            <w:r w:rsidRPr="0061434B">
              <w:t>Krav</w:t>
            </w:r>
          </w:p>
        </w:tc>
        <w:tc>
          <w:tcPr>
            <w:tcW w:w="6660" w:type="dxa"/>
            <w:shd w:val="clear" w:color="auto" w:fill="E6E6E6"/>
          </w:tcPr>
          <w:p w14:paraId="183E3E28" w14:textId="77777777" w:rsidR="00957F1C" w:rsidRPr="0061434B" w:rsidRDefault="00957F1C" w:rsidP="000748DE">
            <w:r w:rsidRPr="0061434B">
              <w:t>Dokumentasjonskrav</w:t>
            </w:r>
          </w:p>
        </w:tc>
      </w:tr>
      <w:tr w:rsidR="00957F1C" w:rsidRPr="00401205" w14:paraId="500000BE" w14:textId="77777777" w:rsidTr="6E893A6D">
        <w:tc>
          <w:tcPr>
            <w:tcW w:w="3348" w:type="dxa"/>
          </w:tcPr>
          <w:p w14:paraId="4913E317" w14:textId="2E2DC340" w:rsidR="009554D2" w:rsidRDefault="009554D2" w:rsidP="009554D2">
            <w:r>
              <w:t xml:space="preserve">Leverandøren skal dokumentere at de har et miljøledelsessystem: </w:t>
            </w:r>
            <w:r>
              <w:br/>
            </w:r>
          </w:p>
          <w:p w14:paraId="1AFBD674" w14:textId="77777777" w:rsidR="009554D2" w:rsidRDefault="009554D2" w:rsidP="009554D2">
            <w:r>
              <w:t xml:space="preserve">1. har en egen miljøpolitikk og dokumenterte miljømål </w:t>
            </w:r>
          </w:p>
          <w:p w14:paraId="4A5EE599" w14:textId="77777777" w:rsidR="009554D2" w:rsidRDefault="009554D2" w:rsidP="009554D2">
            <w:r>
              <w:t xml:space="preserve">2. stiller miljøkrav til underleverandørene </w:t>
            </w:r>
          </w:p>
          <w:p w14:paraId="359B0708" w14:textId="77777777" w:rsidR="009554D2" w:rsidRDefault="009554D2" w:rsidP="009554D2">
            <w:r>
              <w:t xml:space="preserve">3. har oversikt over de vesentligste miljøpåvirkningene fra virksomheten </w:t>
            </w:r>
          </w:p>
          <w:p w14:paraId="17699FB1" w14:textId="77777777" w:rsidR="009554D2" w:rsidRDefault="009554D2" w:rsidP="009554D2">
            <w:r>
              <w:t xml:space="preserve">4. har de ressurser som er nødvendige for å etablere, </w:t>
            </w:r>
            <w:proofErr w:type="gramStart"/>
            <w:r>
              <w:t>implementere</w:t>
            </w:r>
            <w:proofErr w:type="gramEnd"/>
            <w:r>
              <w:t xml:space="preserve">, vedlikeholde og kontinuerlig forbedre ledelsessystemet for miljø </w:t>
            </w:r>
          </w:p>
          <w:p w14:paraId="4A1FFE5A" w14:textId="77777777" w:rsidR="009554D2" w:rsidRDefault="009554D2" w:rsidP="009554D2">
            <w:r>
              <w:lastRenderedPageBreak/>
              <w:t xml:space="preserve">5. har beredskap for å håndtere </w:t>
            </w:r>
            <w:proofErr w:type="gramStart"/>
            <w:r>
              <w:t>potensielle</w:t>
            </w:r>
            <w:proofErr w:type="gramEnd"/>
            <w:r>
              <w:t xml:space="preserve"> sitasjoner med risiko for ugunstige miljøpåvirkninger </w:t>
            </w:r>
          </w:p>
          <w:p w14:paraId="486D8D40" w14:textId="77777777" w:rsidR="009554D2" w:rsidRDefault="009554D2" w:rsidP="009554D2">
            <w:r>
              <w:t xml:space="preserve">6. har en ledelse som følger opp systemet regelmessig </w:t>
            </w:r>
          </w:p>
          <w:p w14:paraId="78D0F4E6" w14:textId="2DD09FD3" w:rsidR="00957F1C" w:rsidRPr="00F6561B" w:rsidRDefault="009554D2" w:rsidP="009554D2">
            <w:pPr>
              <w:rPr>
                <w:highlight w:val="yellow"/>
              </w:rPr>
            </w:pPr>
            <w:r>
              <w:t>7. vurderer miljørisiko knyttet til prosjekter samt har nødvendig beredskap for å håndtere denne</w:t>
            </w:r>
          </w:p>
        </w:tc>
        <w:tc>
          <w:tcPr>
            <w:tcW w:w="6660" w:type="dxa"/>
          </w:tcPr>
          <w:p w14:paraId="6B50F0AF" w14:textId="77777777" w:rsidR="00957F1C" w:rsidRDefault="00E57116" w:rsidP="000748DE">
            <w:r w:rsidRPr="00E57116">
              <w:lastRenderedPageBreak/>
              <w:t>Gyldig sertifisering i henhold til miljøfyrtårn, ISO 14001 eller EMAS</w:t>
            </w:r>
          </w:p>
          <w:p w14:paraId="5DC8129C" w14:textId="77777777" w:rsidR="00E57116" w:rsidRDefault="00E57116" w:rsidP="000748DE"/>
          <w:p w14:paraId="1DF4FF60" w14:textId="77777777" w:rsidR="00E57116" w:rsidRDefault="00E57116" w:rsidP="000748DE"/>
          <w:p w14:paraId="0DAA0EA1" w14:textId="4616C428" w:rsidR="00E57116" w:rsidRPr="00401205" w:rsidRDefault="7946BB73" w:rsidP="000748DE">
            <w:r>
              <w:t xml:space="preserve">Hvis leverandøren ikke har et sertifiseringssystem, må dere vise at dere har rutiner og et system som viser at leverandøren har en egen miljøpolitikk og dokumenterte miljømål som oppfyller </w:t>
            </w:r>
            <w:proofErr w:type="spellStart"/>
            <w:r>
              <w:t>pkt</w:t>
            </w:r>
            <w:proofErr w:type="spellEnd"/>
            <w:r>
              <w:t xml:space="preserve"> 1-7.</w:t>
            </w:r>
          </w:p>
        </w:tc>
      </w:tr>
    </w:tbl>
    <w:p w14:paraId="0937714F" w14:textId="77777777" w:rsidR="00CE25E6" w:rsidRDefault="00CE25E6" w:rsidP="007C49D4"/>
    <w:p w14:paraId="0E79B1AD" w14:textId="708325D1" w:rsidR="009554D2" w:rsidRDefault="00473817" w:rsidP="009554D2">
      <w:pPr>
        <w:pStyle w:val="Overskrift2"/>
      </w:pPr>
      <w:bookmarkStart w:id="21" w:name="_Toc176443120"/>
      <w:r>
        <w:t>Kvalitets</w:t>
      </w:r>
      <w:r w:rsidR="00214DAA">
        <w:t>sikringssystem</w:t>
      </w:r>
      <w:bookmarkEnd w:id="21"/>
      <w:r w:rsidR="00214DAA">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14DAA" w:rsidRPr="0061434B" w14:paraId="0969B62F" w14:textId="77777777" w:rsidTr="6E893A6D">
        <w:trPr>
          <w:tblHeader/>
        </w:trPr>
        <w:tc>
          <w:tcPr>
            <w:tcW w:w="3348" w:type="dxa"/>
            <w:shd w:val="clear" w:color="auto" w:fill="E6E6E6"/>
          </w:tcPr>
          <w:p w14:paraId="77102DFD" w14:textId="77777777" w:rsidR="00214DAA" w:rsidRPr="0061434B" w:rsidRDefault="00214DAA" w:rsidP="000748DE">
            <w:r w:rsidRPr="0061434B">
              <w:t>Krav</w:t>
            </w:r>
          </w:p>
        </w:tc>
        <w:tc>
          <w:tcPr>
            <w:tcW w:w="6660" w:type="dxa"/>
            <w:shd w:val="clear" w:color="auto" w:fill="E6E6E6"/>
          </w:tcPr>
          <w:p w14:paraId="42C1370D" w14:textId="77777777" w:rsidR="00214DAA" w:rsidRPr="0061434B" w:rsidRDefault="00214DAA" w:rsidP="000748DE">
            <w:r w:rsidRPr="0061434B">
              <w:t>Dokumentasjonskrav</w:t>
            </w:r>
          </w:p>
        </w:tc>
      </w:tr>
      <w:tr w:rsidR="00214DAA" w:rsidRPr="00401205" w14:paraId="0B212F83" w14:textId="77777777" w:rsidTr="6E893A6D">
        <w:tc>
          <w:tcPr>
            <w:tcW w:w="3348" w:type="dxa"/>
          </w:tcPr>
          <w:p w14:paraId="56D284E4" w14:textId="0740A780" w:rsidR="00214DAA" w:rsidRPr="00F6561B" w:rsidRDefault="004C4AF7" w:rsidP="000748DE">
            <w:pPr>
              <w:rPr>
                <w:highlight w:val="yellow"/>
              </w:rPr>
            </w:pPr>
            <w:r w:rsidRPr="004C4AF7">
              <w:t>Leverandøren skal ha et godt og velfungerende kvalitetssikringssystem.</w:t>
            </w:r>
          </w:p>
        </w:tc>
        <w:tc>
          <w:tcPr>
            <w:tcW w:w="6660" w:type="dxa"/>
          </w:tcPr>
          <w:p w14:paraId="3D735133" w14:textId="77777777" w:rsidR="004C4AF7" w:rsidRDefault="004C4AF7" w:rsidP="004C4AF7">
            <w:r>
              <w:t xml:space="preserve">Attest for tilbyders kvalitetssystem utstedt av uavhengige organer som bekrefter at tilbyder oppfyller visse kvalitetssikrings- standarder, eksempelvis ISO 9001:2015. </w:t>
            </w:r>
          </w:p>
          <w:p w14:paraId="0BFEEB72" w14:textId="77777777" w:rsidR="004C4AF7" w:rsidRDefault="004C4AF7" w:rsidP="004C4AF7"/>
          <w:p w14:paraId="1923AA1A" w14:textId="6B89DCE8" w:rsidR="00214DAA" w:rsidRPr="00401205" w:rsidRDefault="5746ED80" w:rsidP="004C4AF7">
            <w:r>
              <w:t>Oppdragsgiver vil også godta annen dokumentasjon som viser at tilbyder har velfungerende kvalitetssystem. Her må det minimum gis en overordnet beskrivelse av innholdet i systemet herunder en oversikt over kontrollplaner og sjekklister som er relevant for denne kontrakten.</w:t>
            </w:r>
          </w:p>
          <w:p w14:paraId="73020D12" w14:textId="5A059420" w:rsidR="00214DAA" w:rsidRPr="00401205" w:rsidRDefault="00214DAA" w:rsidP="6E893A6D"/>
          <w:p w14:paraId="60C89C4D" w14:textId="26E4E9A8" w:rsidR="00214DAA" w:rsidRPr="00401205" w:rsidRDefault="00214DAA" w:rsidP="6E893A6D"/>
        </w:tc>
      </w:tr>
    </w:tbl>
    <w:p w14:paraId="572450D8" w14:textId="37392262" w:rsidR="00EB1BB4" w:rsidRDefault="011E685B" w:rsidP="022E2D80">
      <w:pPr>
        <w:pStyle w:val="Overskrift2"/>
        <w:spacing w:line="259" w:lineRule="auto"/>
      </w:pPr>
      <w:r>
        <w:t xml:space="preserve">Godkjent lærlingebedrift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5"/>
        <w:gridCol w:w="5987"/>
      </w:tblGrid>
      <w:tr w:rsidR="022E2D80" w14:paraId="122CCE6D" w14:textId="77777777" w:rsidTr="1C7EBF35">
        <w:trPr>
          <w:trHeight w:val="300"/>
        </w:trPr>
        <w:tc>
          <w:tcPr>
            <w:tcW w:w="3348" w:type="dxa"/>
            <w:shd w:val="clear" w:color="auto" w:fill="E6E6E6"/>
          </w:tcPr>
          <w:p w14:paraId="4D3CAA22" w14:textId="77777777" w:rsidR="022E2D80" w:rsidRDefault="022E2D80">
            <w:r>
              <w:t>Krav</w:t>
            </w:r>
          </w:p>
        </w:tc>
        <w:tc>
          <w:tcPr>
            <w:tcW w:w="6660" w:type="dxa"/>
            <w:shd w:val="clear" w:color="auto" w:fill="E6E6E6"/>
          </w:tcPr>
          <w:p w14:paraId="6A18312C" w14:textId="77777777" w:rsidR="022E2D80" w:rsidRDefault="022E2D80">
            <w:r>
              <w:t>Dokumentasjonskrav</w:t>
            </w:r>
          </w:p>
        </w:tc>
      </w:tr>
      <w:tr w:rsidR="022E2D80" w14:paraId="535F75AA" w14:textId="77777777" w:rsidTr="1C7EBF35">
        <w:trPr>
          <w:trHeight w:val="300"/>
        </w:trPr>
        <w:tc>
          <w:tcPr>
            <w:tcW w:w="3348" w:type="dxa"/>
          </w:tcPr>
          <w:p w14:paraId="02662663" w14:textId="3C51B702" w:rsidR="022E2D80" w:rsidRDefault="022E2D80">
            <w:r>
              <w:t xml:space="preserve">Leverandøren </w:t>
            </w:r>
            <w:r w:rsidR="535B37AC">
              <w:t xml:space="preserve">være godkjent lærlingebedrift </w:t>
            </w:r>
          </w:p>
        </w:tc>
        <w:tc>
          <w:tcPr>
            <w:tcW w:w="6660" w:type="dxa"/>
          </w:tcPr>
          <w:p w14:paraId="782EF716" w14:textId="6E4F14D6" w:rsidR="022E2D80" w:rsidRDefault="1FB278DF">
            <w:r>
              <w:t>Godkjenning som opplæringsbedrift.</w:t>
            </w:r>
          </w:p>
          <w:p w14:paraId="1C6BB26B" w14:textId="01D23402" w:rsidR="022E2D80" w:rsidRDefault="1FB278DF">
            <w:r>
              <w:t>Angivelse av antall læringer</w:t>
            </w:r>
          </w:p>
        </w:tc>
      </w:tr>
    </w:tbl>
    <w:p w14:paraId="3D5138AF" w14:textId="07FF7C8B" w:rsidR="00EB1BB4" w:rsidRDefault="00EB1BB4" w:rsidP="00043231">
      <w:pPr>
        <w:rPr>
          <w:sz w:val="22"/>
          <w:szCs w:val="22"/>
        </w:rPr>
      </w:pPr>
    </w:p>
    <w:p w14:paraId="700DC520" w14:textId="7DC84F92" w:rsidR="00DB4413" w:rsidRPr="0061434B" w:rsidRDefault="00DB4413" w:rsidP="00DB4413">
      <w:pPr>
        <w:pStyle w:val="Overskrift2"/>
      </w:pPr>
      <w:bookmarkStart w:id="22" w:name="_Toc176443121"/>
      <w:r>
        <w:t xml:space="preserve">Generelt om </w:t>
      </w:r>
      <w:r w:rsidR="00F77B34">
        <w:t>europeiske egenerklæringsskjemaet</w:t>
      </w:r>
      <w:r w:rsidR="00F77B34" w:rsidRPr="0061434B">
        <w:t xml:space="preserve"> </w:t>
      </w:r>
      <w:r w:rsidR="00F77B34">
        <w:t>(</w:t>
      </w:r>
      <w:r>
        <w:t>ESPD</w:t>
      </w:r>
      <w:r w:rsidR="00F77B34">
        <w:t>)</w:t>
      </w:r>
      <w:bookmarkEnd w:id="22"/>
    </w:p>
    <w:p w14:paraId="5B50411A" w14:textId="77777777" w:rsidR="00DB4413" w:rsidRPr="005F2D1D" w:rsidRDefault="00DB4413" w:rsidP="00DB4413">
      <w:pPr>
        <w:spacing w:line="259" w:lineRule="auto"/>
      </w:pPr>
      <w:r w:rsidRPr="367E8A18">
        <w:t xml:space="preserve">Leverandøren skal levere ESPD skjema som bekreftelse på oppfyllelse av kvalifikasjonskrav, at det ikke foreligger avvisningsgrunner og eventuelt oppfyllelse av utvelgelseskriterier skal leverandøren fylle ut vedlagte ESPD skjema. Skjemaet skal leveres sammen med tilbudet. De(n) leverandørene som blir innstilt til kontraktsinngåelse må før kontrakt inngås dokumentere oppfyllelse av kvalifikasjonskravene i henhold til de opplyste dokumentasjonskrav.  </w:t>
      </w:r>
    </w:p>
    <w:p w14:paraId="30DE729D" w14:textId="77777777" w:rsidR="00DB4413" w:rsidRPr="0061434B" w:rsidRDefault="00DB4413" w:rsidP="00DB4413">
      <w:pPr>
        <w:pStyle w:val="Overskrift2"/>
      </w:pPr>
      <w:bookmarkStart w:id="23" w:name="_Toc176443122"/>
      <w:r>
        <w:t>Nasjonale avvisningsgrunner</w:t>
      </w:r>
      <w:bookmarkEnd w:id="23"/>
    </w:p>
    <w:p w14:paraId="60DFC7A7" w14:textId="77777777" w:rsidR="00DB4413" w:rsidRDefault="00DB4413" w:rsidP="00DB4413">
      <w:pPr>
        <w:spacing w:line="259" w:lineRule="auto"/>
      </w:pPr>
      <w:r w:rsidRPr="367E8A18">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03FB2A9D" w14:textId="77777777" w:rsidR="00DB4413" w:rsidRDefault="00DB4413" w:rsidP="00DB4413">
      <w:pPr>
        <w:spacing w:line="259" w:lineRule="auto"/>
      </w:pPr>
      <w:r w:rsidRPr="367E8A18">
        <w:t xml:space="preserve"> </w:t>
      </w:r>
    </w:p>
    <w:p w14:paraId="559E6D73" w14:textId="77777777" w:rsidR="00DB4413" w:rsidRDefault="00DB4413" w:rsidP="00DB4413">
      <w:pPr>
        <w:spacing w:line="259" w:lineRule="auto"/>
      </w:pPr>
      <w:r w:rsidRPr="367E8A18">
        <w:t>Følgende av avvisningsgrunnene i anskaffelsesforskriften § 24-2 er rent nasjonale avvisningsgrunner:</w:t>
      </w:r>
    </w:p>
    <w:p w14:paraId="39D9B942" w14:textId="77777777" w:rsidR="00DB4413" w:rsidRDefault="00DB4413" w:rsidP="00DB4413">
      <w:pPr>
        <w:spacing w:line="259" w:lineRule="auto"/>
      </w:pPr>
      <w:r w:rsidRPr="367E8A18">
        <w:t xml:space="preserve"> </w:t>
      </w:r>
    </w:p>
    <w:p w14:paraId="70A4E2B4" w14:textId="77777777" w:rsidR="00DB4413" w:rsidRDefault="00DB4413" w:rsidP="00DB4413">
      <w:pPr>
        <w:spacing w:line="259" w:lineRule="auto"/>
        <w:ind w:left="708"/>
      </w:pPr>
      <w:r w:rsidRPr="60D43BE2">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09A0968" w14:textId="77777777" w:rsidR="00DB4413" w:rsidRDefault="00DB4413" w:rsidP="00DB4413">
      <w:pPr>
        <w:spacing w:line="259" w:lineRule="auto"/>
        <w:ind w:left="708"/>
      </w:pPr>
      <w:r w:rsidRPr="60D43BE2">
        <w:lastRenderedPageBreak/>
        <w:t>24-2(3) bokstav i. Avvisningsgrunnen i ESPD skjemaet gjelder kun alvorlige feil i yrkesutøvelsen, mens den norske avvisningsgrunnen også omfatter andre alvorlige feil som kan medføre tvil om leverandørens yrkesmessige integritet.</w:t>
      </w:r>
    </w:p>
    <w:p w14:paraId="3067918E" w14:textId="77777777" w:rsidR="00DB4413" w:rsidRDefault="00DB4413" w:rsidP="00DB4413">
      <w:pPr>
        <w:spacing w:line="259" w:lineRule="auto"/>
      </w:pPr>
    </w:p>
    <w:p w14:paraId="1047C5F6" w14:textId="77777777" w:rsidR="00DB4413" w:rsidRPr="0061434B" w:rsidRDefault="00DB4413" w:rsidP="00DB4413">
      <w:pPr>
        <w:pStyle w:val="Overskrift2"/>
      </w:pPr>
      <w:bookmarkStart w:id="24" w:name="_Toc176443123"/>
      <w:r w:rsidRPr="0061434B">
        <w:t>Samlet angivelse for alle kvalifikasjonskrav i ESPD skjemaet</w:t>
      </w:r>
      <w:bookmarkEnd w:id="24"/>
    </w:p>
    <w:p w14:paraId="673B09E7" w14:textId="6C4BD34B" w:rsidR="006025CB" w:rsidRPr="00B0166D" w:rsidRDefault="00DB4413" w:rsidP="00043231">
      <w:r w:rsidRPr="0061434B">
        <w:t xml:space="preserve">I denne konkurransen kan leverandørene i ESPD skjemaet gi en samlet erklæring om at han oppfyller samtlige av de kvalifikasjonskravene som </w:t>
      </w:r>
      <w:proofErr w:type="gramStart"/>
      <w:r w:rsidRPr="0061434B">
        <w:t>fremkommer</w:t>
      </w:r>
      <w:proofErr w:type="gramEnd"/>
      <w:r w:rsidRPr="0061434B">
        <w:t xml:space="preserve"> av dette konkurransegrunnlaget. Dette gjøres i ESPD skjemaets del IV seksjon a.</w:t>
      </w:r>
    </w:p>
    <w:p w14:paraId="03774121" w14:textId="3BEE8C0B" w:rsidR="002A18DF" w:rsidRDefault="0008233B" w:rsidP="0008233B">
      <w:pPr>
        <w:pStyle w:val="Overskrift1"/>
      </w:pPr>
      <w:bookmarkStart w:id="25" w:name="_Toc176443124"/>
      <w:r>
        <w:t>Behandling av kvalifikasjonssøknadene</w:t>
      </w:r>
      <w:bookmarkEnd w:id="25"/>
      <w:r>
        <w:t xml:space="preserve"> </w:t>
      </w:r>
    </w:p>
    <w:p w14:paraId="21D3E1E1" w14:textId="1F9ECE79" w:rsidR="00D13AB4" w:rsidRPr="00F61A9E" w:rsidRDefault="366172BA" w:rsidP="6E893A6D">
      <w:pPr>
        <w:rPr>
          <w:sz w:val="22"/>
          <w:szCs w:val="22"/>
        </w:rPr>
      </w:pPr>
      <w:r w:rsidRPr="6E893A6D">
        <w:rPr>
          <w:sz w:val="22"/>
          <w:szCs w:val="22"/>
        </w:rPr>
        <w:t xml:space="preserve">Oppdragsgiver vil vurdere om kvalifikasjonskravene er oppfylt på bakgrunn av innlevert dokumentasjon. </w:t>
      </w:r>
      <w:r w:rsidR="5D06A0FE" w:rsidRPr="6E893A6D">
        <w:rPr>
          <w:sz w:val="22"/>
          <w:szCs w:val="22"/>
        </w:rPr>
        <w:t xml:space="preserve">Det er opplistet utstyre/maskiner som skal tilbys i mini-konkurranser. Ytterlige maskiner/utstyr kan legges til etter skriftlig godkjennelse av oppdragsgiver. </w:t>
      </w:r>
      <w:r w:rsidRPr="6E893A6D">
        <w:rPr>
          <w:sz w:val="22"/>
          <w:szCs w:val="22"/>
        </w:rPr>
        <w:t>Oppdragsgiver skal snarest mulig informere leverandørene om de er tatt opp i ordningen, jf. FOA § 26-6 (5).</w:t>
      </w:r>
      <w:r w:rsidR="617E77C7" w:rsidRPr="6E893A6D">
        <w:rPr>
          <w:sz w:val="22"/>
          <w:szCs w:val="22"/>
        </w:rPr>
        <w:t xml:space="preserve"> </w:t>
      </w:r>
      <w:r w:rsidR="49A73516" w:rsidRPr="6E893A6D">
        <w:rPr>
          <w:sz w:val="22"/>
          <w:szCs w:val="22"/>
        </w:rPr>
        <w:t xml:space="preserve"> </w:t>
      </w:r>
    </w:p>
    <w:p w14:paraId="3418A7C1" w14:textId="1245305C" w:rsidR="0008233B" w:rsidRDefault="0008233B" w:rsidP="0008233B">
      <w:pPr>
        <w:pStyle w:val="Overskrift2"/>
      </w:pPr>
      <w:bookmarkStart w:id="26" w:name="_Toc176443125"/>
      <w:r>
        <w:t>Avvisning</w:t>
      </w:r>
      <w:bookmarkEnd w:id="26"/>
      <w:r>
        <w:t xml:space="preserve"> </w:t>
      </w:r>
    </w:p>
    <w:p w14:paraId="3614E634" w14:textId="3D7F9B33" w:rsidR="00313ABD" w:rsidRDefault="00313ABD" w:rsidP="00313ABD">
      <w:r w:rsidRPr="00313ABD">
        <w:t xml:space="preserve">Oppdragsgiver har plikt til å avvise leverandører som ikke oppfyller fastsatte kvalifikasjonskrav. </w:t>
      </w:r>
      <w:proofErr w:type="gramStart"/>
      <w:r w:rsidRPr="00313ABD">
        <w:t>For øvrig</w:t>
      </w:r>
      <w:proofErr w:type="gramEnd"/>
      <w:r w:rsidRPr="00313ABD">
        <w:t xml:space="preserve"> gjelder bestemmelsene om avvisning i FOA § 24-2 fullt ut</w:t>
      </w:r>
      <w:r>
        <w:t>.</w:t>
      </w:r>
    </w:p>
    <w:p w14:paraId="2102B3C3" w14:textId="77777777" w:rsidR="00313ABD" w:rsidRDefault="00313ABD" w:rsidP="00313ABD"/>
    <w:p w14:paraId="296D52EB" w14:textId="6101AB54" w:rsidR="00313ABD" w:rsidRDefault="00B0166D" w:rsidP="00313ABD">
      <w:r w:rsidRPr="00B0166D">
        <w:t>Oppdragsgiver vil gi skriftlig melding med en kort begrunnelse dersom forespørsel om deltakelse avvises, jf. FOA § 24-10 (3), eller konkurransen avlyses.</w:t>
      </w:r>
    </w:p>
    <w:p w14:paraId="2E51983C" w14:textId="77777777" w:rsidR="00B0166D" w:rsidRDefault="00B0166D" w:rsidP="00313ABD"/>
    <w:p w14:paraId="304A2A10" w14:textId="00F4E006" w:rsidR="002A18DF" w:rsidRDefault="002A18DF" w:rsidP="022E2D80"/>
    <w:p w14:paraId="5E57C69C" w14:textId="75400EB4" w:rsidR="00EB1BB4" w:rsidRPr="00194AB3" w:rsidRDefault="007660B3" w:rsidP="00043231">
      <w:pPr>
        <w:pStyle w:val="Overskrift1"/>
        <w:spacing w:after="256"/>
        <w:ind w:left="-5"/>
      </w:pPr>
      <w:bookmarkStart w:id="27" w:name="_Toc176443126"/>
      <w:bookmarkStart w:id="28" w:name="_Toc9603"/>
      <w:r>
        <w:t>REGLER FOR GJENNOMFØRING AV KONKURRANSEN OG KRAV TIL TILBUD</w:t>
      </w:r>
      <w:bookmarkEnd w:id="27"/>
      <w:r>
        <w:t xml:space="preserve">  </w:t>
      </w:r>
      <w:bookmarkEnd w:id="28"/>
    </w:p>
    <w:p w14:paraId="5720540A" w14:textId="77777777" w:rsidR="00925252" w:rsidRPr="0061434B" w:rsidRDefault="00925252" w:rsidP="00043231">
      <w:pPr>
        <w:pStyle w:val="Overskrift2"/>
      </w:pPr>
      <w:bookmarkStart w:id="29" w:name="_Toc325112290"/>
      <w:bookmarkStart w:id="30" w:name="_Toc176443127"/>
      <w:r w:rsidRPr="0061434B">
        <w:t xml:space="preserve">Krav til </w:t>
      </w:r>
      <w:r w:rsidR="006D4BE6" w:rsidRPr="0061434B">
        <w:t>lønns- og arbeid</w:t>
      </w:r>
      <w:r w:rsidRPr="0061434B">
        <w:t>svilkår</w:t>
      </w:r>
      <w:bookmarkEnd w:id="29"/>
      <w:bookmarkEnd w:id="30"/>
    </w:p>
    <w:p w14:paraId="0E44D9A5" w14:textId="77777777" w:rsidR="006C78AC" w:rsidRPr="0061434B" w:rsidRDefault="006C78AC" w:rsidP="00043231">
      <w:pPr>
        <w:rPr>
          <w:highlight w:val="yellow"/>
        </w:rPr>
      </w:pPr>
    </w:p>
    <w:p w14:paraId="025E4737" w14:textId="77777777" w:rsidR="007122D7" w:rsidRPr="0061434B" w:rsidRDefault="007122D7" w:rsidP="00043231">
      <w:r w:rsidRPr="0061434B">
        <w:t>Kontrakten vil inneholde krav om lønns- og arbeidsvilkår, dokumentasjo</w:t>
      </w:r>
      <w:r w:rsidR="00AE7439">
        <w:t>n og</w:t>
      </w:r>
      <w:r w:rsidRPr="0061434B">
        <w:rPr>
          <w:sz w:val="24"/>
          <w:szCs w:val="24"/>
        </w:rPr>
        <w:t xml:space="preserve"> </w:t>
      </w:r>
      <w:r w:rsidRPr="0061434B">
        <w:t>sanksjoner i samsvar med forskrift om lønns- og arbeidsvilkår av 8. februar 2008 nr. 112.</w:t>
      </w:r>
    </w:p>
    <w:p w14:paraId="75DECC43" w14:textId="77777777" w:rsidR="00E5362F" w:rsidRPr="0061434B" w:rsidRDefault="00E5362F" w:rsidP="00043231"/>
    <w:p w14:paraId="7F4F2AE3" w14:textId="77777777" w:rsidR="000B49DC" w:rsidRPr="0061434B" w:rsidRDefault="000B49DC" w:rsidP="00043231">
      <w:pPr>
        <w:pStyle w:val="Overskrift2"/>
      </w:pPr>
      <w:bookmarkStart w:id="31" w:name="_Toc176443128"/>
      <w:r w:rsidRPr="0061434B">
        <w:t>Taushetsplikt</w:t>
      </w:r>
      <w:bookmarkEnd w:id="31"/>
    </w:p>
    <w:p w14:paraId="1B2D43AC" w14:textId="77777777" w:rsidR="000B49DC" w:rsidRPr="0061434B" w:rsidRDefault="000B49DC" w:rsidP="00043231">
      <w:r w:rsidRPr="0061434B">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61434B">
        <w:t>FOA § 7-4</w:t>
      </w:r>
      <w:r w:rsidR="00374D58" w:rsidRPr="0061434B">
        <w:t>,</w:t>
      </w:r>
      <w:r w:rsidRPr="0061434B">
        <w:t xml:space="preserve"> jf</w:t>
      </w:r>
      <w:r w:rsidR="00123559" w:rsidRPr="0061434B">
        <w:t>.</w:t>
      </w:r>
      <w:r w:rsidRPr="0061434B">
        <w:t xml:space="preserve"> forvaltningsloven § 13</w:t>
      </w:r>
      <w:r w:rsidR="00123559" w:rsidRPr="0061434B">
        <w:t>.</w:t>
      </w:r>
    </w:p>
    <w:p w14:paraId="3289E50B" w14:textId="77777777" w:rsidR="00D1651B" w:rsidRPr="0061434B" w:rsidRDefault="00D1651B" w:rsidP="00043231">
      <w:bookmarkStart w:id="32" w:name="_Toc181781882"/>
      <w:bookmarkStart w:id="33" w:name="_Toc181781941"/>
      <w:bookmarkStart w:id="34" w:name="_Toc181782249"/>
      <w:bookmarkStart w:id="35" w:name="_Toc181782308"/>
      <w:bookmarkStart w:id="36" w:name="_Toc181782373"/>
      <w:bookmarkStart w:id="37" w:name="_Toc181781883"/>
      <w:bookmarkStart w:id="38" w:name="_Toc181781942"/>
      <w:bookmarkStart w:id="39" w:name="_Toc181782250"/>
      <w:bookmarkStart w:id="40" w:name="_Toc181782309"/>
      <w:bookmarkStart w:id="41" w:name="_Toc181782374"/>
      <w:bookmarkEnd w:id="32"/>
      <w:bookmarkEnd w:id="33"/>
      <w:bookmarkEnd w:id="34"/>
      <w:bookmarkEnd w:id="35"/>
      <w:bookmarkEnd w:id="36"/>
      <w:bookmarkEnd w:id="37"/>
      <w:bookmarkEnd w:id="38"/>
      <w:bookmarkEnd w:id="39"/>
      <w:bookmarkEnd w:id="40"/>
      <w:bookmarkEnd w:id="41"/>
    </w:p>
    <w:p w14:paraId="6F249C61" w14:textId="77777777" w:rsidR="0081590C" w:rsidRPr="0061434B" w:rsidRDefault="0081590C" w:rsidP="00043231">
      <w:pPr>
        <w:pStyle w:val="Overskrift2"/>
      </w:pPr>
      <w:bookmarkStart w:id="42" w:name="_Toc176443129"/>
      <w:r w:rsidRPr="0061434B">
        <w:t>Vedståelsesfrist</w:t>
      </w:r>
      <w:bookmarkEnd w:id="42"/>
    </w:p>
    <w:p w14:paraId="6A9016B8" w14:textId="52EDE4F8" w:rsidR="00585A99" w:rsidRPr="0061434B" w:rsidRDefault="00895670" w:rsidP="367E8A18">
      <w:pPr>
        <w:rPr>
          <w:sz w:val="24"/>
          <w:szCs w:val="24"/>
        </w:rPr>
      </w:pPr>
      <w:r w:rsidRPr="0061434B">
        <w:t xml:space="preserve">Leverandøren </w:t>
      </w:r>
      <w:r w:rsidR="00585A99" w:rsidRPr="0061434B">
        <w:t xml:space="preserve">må vedstå seg sitt tilbud </w:t>
      </w:r>
      <w:r w:rsidR="00D8537A" w:rsidRPr="0061434B">
        <w:t>til</w:t>
      </w:r>
      <w:r w:rsidR="00C9020F" w:rsidRPr="0061434B">
        <w:t xml:space="preserve"> det tidspunktet som er angitt i </w:t>
      </w:r>
      <w:r w:rsidR="00EE71F4">
        <w:t>tentativ fremdrift for hver enkelt anskaffelse.</w:t>
      </w:r>
    </w:p>
    <w:p w14:paraId="34C476D2" w14:textId="77777777" w:rsidR="00DA1A39" w:rsidRPr="0061434B" w:rsidRDefault="00DA1A39" w:rsidP="00043231"/>
    <w:p w14:paraId="700F384B" w14:textId="77777777" w:rsidR="00FA0447" w:rsidRPr="0061434B" w:rsidRDefault="00857D7C" w:rsidP="00043231">
      <w:pPr>
        <w:pStyle w:val="Overskrift2"/>
      </w:pPr>
      <w:bookmarkStart w:id="43" w:name="_Toc176443130"/>
      <w:r w:rsidRPr="0061434B">
        <w:lastRenderedPageBreak/>
        <w:t>Språkkrav og kommunikasjon</w:t>
      </w:r>
      <w:bookmarkEnd w:id="43"/>
    </w:p>
    <w:p w14:paraId="12EF8591" w14:textId="77777777" w:rsidR="00DA1A39" w:rsidRPr="0061434B" w:rsidRDefault="00857D7C" w:rsidP="00043231">
      <w:r w:rsidRPr="0061434B">
        <w:t>All kommunikasjon i anskaffelsesprosessen skal</w:t>
      </w:r>
      <w:r w:rsidR="000A4F3C" w:rsidRPr="0061434B">
        <w:t xml:space="preserve"> foregå i KGV løsningen. </w:t>
      </w:r>
      <w:r w:rsidRPr="0061434B">
        <w:t xml:space="preserve">Alle spørsmål fra leverandøren skal være på norsk og </w:t>
      </w:r>
      <w:r w:rsidR="000A4F3C" w:rsidRPr="0061434B">
        <w:t xml:space="preserve">sendes i spørsmål/svar funksjonen i </w:t>
      </w:r>
      <w:r w:rsidRPr="0061434B">
        <w:t>KGV-løsningen</w:t>
      </w:r>
      <w:r w:rsidR="000A4F3C" w:rsidRPr="0061434B">
        <w:t>. Andre avklaringer skal sendes som melding.</w:t>
      </w:r>
      <w:r w:rsidRPr="0061434B">
        <w:t xml:space="preserve"> Spørsmål og avklaringer fra leverandørene vil bli svart ut til alle dersom de er av interesse for alle leverandører</w:t>
      </w:r>
    </w:p>
    <w:p w14:paraId="09E3C9F2" w14:textId="77777777" w:rsidR="000A4F3C" w:rsidRDefault="000A4F3C" w:rsidP="00043231">
      <w:r w:rsidRPr="0061434B">
        <w:t>Tilbudet skal være på norsk.</w:t>
      </w:r>
    </w:p>
    <w:p w14:paraId="218C7391" w14:textId="77777777" w:rsidR="005C66C6" w:rsidRDefault="005C66C6" w:rsidP="00043231"/>
    <w:p w14:paraId="0B00BFA4" w14:textId="77777777" w:rsidR="005C66C6" w:rsidRDefault="005C66C6" w:rsidP="005C66C6">
      <w:pPr>
        <w:pStyle w:val="Overskrift2"/>
        <w:ind w:left="563"/>
      </w:pPr>
      <w:bookmarkStart w:id="44" w:name="_Toc176443131"/>
      <w:bookmarkStart w:id="45" w:name="_Toc9609"/>
      <w:r>
        <w:t>Gjennomgang av anskaffelsesdokumentene</w:t>
      </w:r>
      <w:bookmarkEnd w:id="44"/>
      <w:r>
        <w:t xml:space="preserve"> </w:t>
      </w:r>
      <w:bookmarkEnd w:id="45"/>
    </w:p>
    <w:p w14:paraId="36C4A4E2" w14:textId="77777777" w:rsidR="005C66C6" w:rsidRDefault="005C66C6" w:rsidP="005C66C6">
      <w:pPr>
        <w:ind w:left="-4"/>
      </w:pPr>
      <w:r>
        <w:t xml:space="preserve">Leverandøren plikter å gjennomgå anskaffelsesdokumentene nøye og gi beskjed til oppdragsgiver snarest mulig dersom leverandøren mener det foreligger feil og uklarheter, ufullstendigheter eller lignende. Tilbakemelding om feil og mangler i anskaffelsesdokumentene gis til oppdragsgiver via meldinger i oppdragsgivers KGV-løsning.  </w:t>
      </w:r>
    </w:p>
    <w:p w14:paraId="30F655AF" w14:textId="77777777" w:rsidR="005C66C6" w:rsidRDefault="005C66C6" w:rsidP="005C66C6">
      <w:pPr>
        <w:ind w:left="-4"/>
      </w:pPr>
      <w:r>
        <w:t xml:space="preserve">Oppdragsgiver forbeholder seg retten til å rette opp feil og uklarheter mv. i anskaffelsesdokumentene i samsvar med Anskaffelsesforskriften §14-2. Korrigering av feil og uklarheter mv. vil bli kommunisert via oppdragsgivers KGV-løsning til alle leverandørene.  </w:t>
      </w:r>
    </w:p>
    <w:p w14:paraId="004DBF1C" w14:textId="77777777" w:rsidR="0055778D" w:rsidRDefault="0055778D" w:rsidP="005C66C6">
      <w:pPr>
        <w:ind w:left="-4"/>
      </w:pPr>
    </w:p>
    <w:p w14:paraId="544DB735" w14:textId="3C8BF456" w:rsidR="0055778D" w:rsidRDefault="0055778D" w:rsidP="0055778D">
      <w:pPr>
        <w:pStyle w:val="Overskrift2"/>
      </w:pPr>
      <w:bookmarkStart w:id="46" w:name="_Toc176443132"/>
      <w:r>
        <w:t xml:space="preserve">Krav </w:t>
      </w:r>
      <w:r w:rsidR="00CC4C0C">
        <w:t>i det enkelte oppdrag</w:t>
      </w:r>
      <w:bookmarkEnd w:id="46"/>
      <w:r w:rsidR="00CC4C0C">
        <w:t xml:space="preserve"> </w:t>
      </w:r>
    </w:p>
    <w:p w14:paraId="02C6FA39" w14:textId="073FD525" w:rsidR="00685E96" w:rsidRPr="0061434B" w:rsidRDefault="07D0FDB5" w:rsidP="00043231">
      <w:r>
        <w:t>Kravspesifikasjon for det enkelte oppdrag vil først foreligge når det sendes ut invitasjon til å gi tilbud. Det kan i det enkelte oppdrag stilles krav til at den som utfører tjenesten kan kommunisere muntlig og skriftlig på norsk/skandinavisk.</w:t>
      </w:r>
    </w:p>
    <w:p w14:paraId="13F0D34D" w14:textId="341476CE" w:rsidR="00D84CE7" w:rsidRPr="0061434B" w:rsidRDefault="00275577" w:rsidP="0055778D">
      <w:pPr>
        <w:pStyle w:val="Overskrift2"/>
      </w:pPr>
      <w:bookmarkStart w:id="47" w:name="_Toc176443133"/>
      <w:r w:rsidRPr="0061434B">
        <w:t>T</w:t>
      </w:r>
      <w:r w:rsidR="0055778D">
        <w:t>ildelingskriterier</w:t>
      </w:r>
      <w:bookmarkEnd w:id="47"/>
    </w:p>
    <w:p w14:paraId="6BE56C4F" w14:textId="1D23D696" w:rsidR="00043231" w:rsidRPr="008E57ED" w:rsidRDefault="007274D4" w:rsidP="00043231">
      <w:pPr>
        <w:rPr>
          <w:sz w:val="22"/>
          <w:szCs w:val="22"/>
        </w:rPr>
      </w:pPr>
      <w:r w:rsidRPr="008E57ED">
        <w:rPr>
          <w:sz w:val="22"/>
          <w:szCs w:val="22"/>
        </w:rPr>
        <w:t>Tildelingskrite</w:t>
      </w:r>
      <w:r w:rsidR="002E6D4C" w:rsidRPr="008E57ED">
        <w:rPr>
          <w:sz w:val="22"/>
          <w:szCs w:val="22"/>
        </w:rPr>
        <w:t>rier</w:t>
      </w:r>
      <w:r w:rsidRPr="008E57ED">
        <w:rPr>
          <w:sz w:val="22"/>
          <w:szCs w:val="22"/>
        </w:rPr>
        <w:t xml:space="preserve"> settes for den enkelte tilbudsforespørsel under den dynamiske innkjøpsordningen. Den enkelte konkurranse i den dynamiske innkjøpsordningen vil primært bli avgjort ut fra "det beste forholdet mellom pris eller kostnad og kvalitet". I enkelte konkurranser kan det også bli aktuelt med "den laveste prisen".</w:t>
      </w:r>
    </w:p>
    <w:p w14:paraId="61DF11F2" w14:textId="77777777" w:rsidR="008E57ED" w:rsidRPr="008E57ED" w:rsidRDefault="008E57ED" w:rsidP="00043231">
      <w:pPr>
        <w:rPr>
          <w:sz w:val="22"/>
          <w:szCs w:val="22"/>
        </w:rPr>
      </w:pPr>
    </w:p>
    <w:p w14:paraId="475F94A1" w14:textId="77F84036" w:rsidR="008E57ED" w:rsidRPr="008E57ED" w:rsidRDefault="499A467A" w:rsidP="00043231">
      <w:pPr>
        <w:rPr>
          <w:sz w:val="22"/>
          <w:szCs w:val="22"/>
        </w:rPr>
      </w:pPr>
      <w:r w:rsidRPr="1C7EBF35">
        <w:rPr>
          <w:sz w:val="22"/>
          <w:szCs w:val="22"/>
        </w:rPr>
        <w:t>Aktuelle underkriterier til kvalitet</w:t>
      </w:r>
      <w:r w:rsidR="7B9C7264" w:rsidRPr="1C7EBF35">
        <w:rPr>
          <w:sz w:val="22"/>
          <w:szCs w:val="22"/>
        </w:rPr>
        <w:t>/</w:t>
      </w:r>
      <w:r w:rsidR="68A36ABE" w:rsidRPr="1C7EBF35">
        <w:rPr>
          <w:sz w:val="22"/>
          <w:szCs w:val="22"/>
        </w:rPr>
        <w:t>miljø</w:t>
      </w:r>
      <w:r w:rsidRPr="1C7EBF35">
        <w:rPr>
          <w:sz w:val="22"/>
          <w:szCs w:val="22"/>
        </w:rPr>
        <w:t xml:space="preserve"> kan være:</w:t>
      </w:r>
    </w:p>
    <w:p w14:paraId="154433A1" w14:textId="77777777" w:rsidR="008E57ED" w:rsidRPr="008E57ED" w:rsidRDefault="008E57ED" w:rsidP="00043231">
      <w:pPr>
        <w:rPr>
          <w:sz w:val="22"/>
          <w:szCs w:val="22"/>
        </w:rPr>
      </w:pPr>
      <w:r w:rsidRPr="008E57ED">
        <w:rPr>
          <w:sz w:val="22"/>
          <w:szCs w:val="22"/>
        </w:rPr>
        <w:t>• Oppdragsforståelse / løsningsforslag</w:t>
      </w:r>
    </w:p>
    <w:p w14:paraId="566C759E" w14:textId="77777777" w:rsidR="008E57ED" w:rsidRPr="008E57ED" w:rsidRDefault="008E57ED" w:rsidP="00043231">
      <w:pPr>
        <w:rPr>
          <w:sz w:val="22"/>
          <w:szCs w:val="22"/>
        </w:rPr>
      </w:pPr>
      <w:r w:rsidRPr="008E57ED">
        <w:rPr>
          <w:sz w:val="22"/>
          <w:szCs w:val="22"/>
        </w:rPr>
        <w:t xml:space="preserve">•Leveringssikkerhet </w:t>
      </w:r>
    </w:p>
    <w:p w14:paraId="1D6C2CA2" w14:textId="77777777" w:rsidR="008E57ED" w:rsidRPr="008E57ED" w:rsidRDefault="008E57ED" w:rsidP="00043231">
      <w:pPr>
        <w:rPr>
          <w:sz w:val="22"/>
          <w:szCs w:val="22"/>
        </w:rPr>
      </w:pPr>
      <w:r w:rsidRPr="008E57ED">
        <w:rPr>
          <w:sz w:val="22"/>
          <w:szCs w:val="22"/>
        </w:rPr>
        <w:t xml:space="preserve">• Kontinuitet i bemanning gjennom oppdraget </w:t>
      </w:r>
    </w:p>
    <w:p w14:paraId="4316B7C2" w14:textId="77777777" w:rsidR="008E57ED" w:rsidRPr="008E57ED" w:rsidRDefault="008E57ED" w:rsidP="00043231">
      <w:pPr>
        <w:rPr>
          <w:sz w:val="22"/>
          <w:szCs w:val="22"/>
        </w:rPr>
      </w:pPr>
      <w:r w:rsidRPr="008E57ED">
        <w:rPr>
          <w:sz w:val="22"/>
          <w:szCs w:val="22"/>
        </w:rPr>
        <w:t xml:space="preserve">• Responstid </w:t>
      </w:r>
    </w:p>
    <w:p w14:paraId="2FBC2409" w14:textId="77777777" w:rsidR="008E57ED" w:rsidRPr="008E57ED" w:rsidRDefault="008E57ED" w:rsidP="00043231">
      <w:pPr>
        <w:rPr>
          <w:sz w:val="22"/>
          <w:szCs w:val="22"/>
        </w:rPr>
      </w:pPr>
      <w:r w:rsidRPr="008E57ED">
        <w:rPr>
          <w:sz w:val="22"/>
          <w:szCs w:val="22"/>
        </w:rPr>
        <w:t xml:space="preserve">• Service </w:t>
      </w:r>
    </w:p>
    <w:p w14:paraId="40C83A84" w14:textId="3D06CE67" w:rsidR="008E57ED" w:rsidRPr="008E57ED" w:rsidRDefault="008E57ED" w:rsidP="00043231">
      <w:pPr>
        <w:rPr>
          <w:sz w:val="22"/>
          <w:szCs w:val="22"/>
        </w:rPr>
      </w:pPr>
      <w:r w:rsidRPr="008E57ED">
        <w:rPr>
          <w:sz w:val="22"/>
          <w:szCs w:val="22"/>
        </w:rPr>
        <w:t xml:space="preserve">• Tilbudt personells kompetanse, erfaring og egnethet </w:t>
      </w:r>
    </w:p>
    <w:p w14:paraId="1F260682" w14:textId="4105062C" w:rsidR="008E57ED" w:rsidRDefault="008E57ED" w:rsidP="00043231">
      <w:pPr>
        <w:rPr>
          <w:sz w:val="22"/>
          <w:szCs w:val="22"/>
        </w:rPr>
      </w:pPr>
      <w:r w:rsidRPr="008E57ED">
        <w:rPr>
          <w:sz w:val="22"/>
          <w:szCs w:val="22"/>
        </w:rPr>
        <w:t>• Miljø</w:t>
      </w:r>
    </w:p>
    <w:p w14:paraId="0C0FEF96" w14:textId="77777777" w:rsidR="00AE15B8" w:rsidRDefault="00AE15B8" w:rsidP="00043231">
      <w:pPr>
        <w:rPr>
          <w:sz w:val="22"/>
          <w:szCs w:val="22"/>
        </w:rPr>
      </w:pPr>
    </w:p>
    <w:p w14:paraId="51646131" w14:textId="69D77F8B" w:rsidR="00AE15B8" w:rsidRPr="00AE15B8" w:rsidRDefault="19EA1928" w:rsidP="022E2D80">
      <w:pPr>
        <w:rPr>
          <w:sz w:val="22"/>
          <w:szCs w:val="22"/>
        </w:rPr>
      </w:pPr>
      <w:r w:rsidRPr="022E2D80">
        <w:rPr>
          <w:sz w:val="22"/>
          <w:szCs w:val="22"/>
        </w:rPr>
        <w:t>P</w:t>
      </w:r>
      <w:r w:rsidR="3A2439D9" w:rsidRPr="022E2D80">
        <w:rPr>
          <w:sz w:val="22"/>
          <w:szCs w:val="22"/>
        </w:rPr>
        <w:t xml:space="preserve">riskriteriet vil bli tilpasset den enkelte konkurranse. Eksempler kan være: </w:t>
      </w:r>
    </w:p>
    <w:p w14:paraId="567B753A" w14:textId="7C220BD6" w:rsidR="00AE15B8" w:rsidRPr="00AE15B8" w:rsidRDefault="3A2439D9" w:rsidP="022E2D80">
      <w:pPr>
        <w:rPr>
          <w:sz w:val="22"/>
          <w:szCs w:val="22"/>
        </w:rPr>
      </w:pPr>
      <w:r w:rsidRPr="022E2D80">
        <w:rPr>
          <w:sz w:val="22"/>
          <w:szCs w:val="22"/>
        </w:rPr>
        <w:t xml:space="preserve">• </w:t>
      </w:r>
      <w:r w:rsidR="2D11C69B" w:rsidRPr="022E2D80">
        <w:rPr>
          <w:sz w:val="22"/>
          <w:szCs w:val="22"/>
        </w:rPr>
        <w:t>Totalpris inkl. alle kostnader</w:t>
      </w:r>
    </w:p>
    <w:p w14:paraId="0E8CC411" w14:textId="4984E6BA" w:rsidR="06048139" w:rsidRDefault="3A2439D9" w:rsidP="022E2D80">
      <w:pPr>
        <w:rPr>
          <w:sz w:val="22"/>
          <w:szCs w:val="22"/>
        </w:rPr>
      </w:pPr>
      <w:r w:rsidRPr="022E2D80">
        <w:rPr>
          <w:sz w:val="22"/>
          <w:szCs w:val="22"/>
        </w:rPr>
        <w:t xml:space="preserve">• </w:t>
      </w:r>
      <w:r w:rsidR="260CCDA5" w:rsidRPr="022E2D80">
        <w:rPr>
          <w:sz w:val="22"/>
          <w:szCs w:val="22"/>
        </w:rPr>
        <w:t>Pris per time eller dagsats</w:t>
      </w:r>
    </w:p>
    <w:p w14:paraId="0427F29B" w14:textId="1FCD6DAB" w:rsidR="001326F9" w:rsidRDefault="001326F9" w:rsidP="06048139">
      <w:pPr>
        <w:ind w:left="708"/>
        <w:rPr>
          <w:sz w:val="22"/>
          <w:szCs w:val="22"/>
        </w:rPr>
      </w:pPr>
    </w:p>
    <w:p w14:paraId="1B366E27" w14:textId="7CEB1217" w:rsidR="001326F9" w:rsidRDefault="001326F9" w:rsidP="00043231">
      <w:pPr>
        <w:rPr>
          <w:sz w:val="22"/>
          <w:szCs w:val="22"/>
        </w:rPr>
      </w:pPr>
      <w:r w:rsidRPr="001326F9">
        <w:rPr>
          <w:sz w:val="22"/>
          <w:szCs w:val="22"/>
        </w:rPr>
        <w:t>Listen er ikke uttømmende, men det vil ikke bli brukt underkriterier som skiller seg vesentlig fra de angitte. Alle kriteriene med dokumentasjonskrav vil bli nærmere beskrevet i konkurransene, og det vil kunne skje tilpasninger av tildelingskriteriene ut fra konkurransenes art.</w:t>
      </w:r>
    </w:p>
    <w:p w14:paraId="3F751219" w14:textId="77777777" w:rsidR="001326F9" w:rsidRDefault="001326F9" w:rsidP="00043231">
      <w:pPr>
        <w:rPr>
          <w:sz w:val="22"/>
          <w:szCs w:val="22"/>
        </w:rPr>
      </w:pPr>
    </w:p>
    <w:p w14:paraId="1DDD4161" w14:textId="2AB29BAF" w:rsidR="007274D4" w:rsidRPr="00E76517" w:rsidRDefault="001326F9" w:rsidP="00043231">
      <w:pPr>
        <w:rPr>
          <w:sz w:val="22"/>
          <w:szCs w:val="22"/>
        </w:rPr>
      </w:pPr>
      <w:r w:rsidRPr="001326F9">
        <w:rPr>
          <w:sz w:val="22"/>
          <w:szCs w:val="22"/>
        </w:rPr>
        <w:t>Vekting av tildelingskriterier som gjelder for den enkelte anskaffelsen vil bli angitt og beskrevet i de enkelte konkurransene som lyses ut i ordningen. Kun kvalifiserte leverandører får tilgang til konkurransene</w:t>
      </w:r>
      <w:r>
        <w:rPr>
          <w:sz w:val="22"/>
          <w:szCs w:val="22"/>
        </w:rPr>
        <w:t>.</w:t>
      </w:r>
    </w:p>
    <w:p w14:paraId="7EBFBA8D" w14:textId="7F27F996" w:rsidR="00E97850" w:rsidRDefault="00E97850" w:rsidP="022E2D80"/>
    <w:p w14:paraId="22B1FA20" w14:textId="4D5DF988" w:rsidR="00E97850" w:rsidRDefault="00E97850" w:rsidP="00E97850">
      <w:pPr>
        <w:pStyle w:val="Overskrift1"/>
      </w:pPr>
      <w:bookmarkStart w:id="48" w:name="_Toc176443134"/>
      <w:r>
        <w:lastRenderedPageBreak/>
        <w:t>VEDLEGG</w:t>
      </w:r>
      <w:bookmarkEnd w:id="48"/>
    </w:p>
    <w:p w14:paraId="4DDE17A9" w14:textId="77777777" w:rsidR="00E97850" w:rsidRDefault="00E97850" w:rsidP="00E97850"/>
    <w:p w14:paraId="1401553C" w14:textId="77777777" w:rsidR="00E97850" w:rsidRDefault="00E97850" w:rsidP="00E97850">
      <w:pPr>
        <w:pStyle w:val="Listeavsnitt"/>
        <w:numPr>
          <w:ilvl w:val="0"/>
          <w:numId w:val="23"/>
        </w:numPr>
      </w:pPr>
      <w:r w:rsidRPr="008153BB">
        <w:t>Vedlegg 1: Forespørsel følgebrev</w:t>
      </w:r>
    </w:p>
    <w:p w14:paraId="122F9DBD" w14:textId="77777777" w:rsidR="00E97850" w:rsidRDefault="00E97850" w:rsidP="00E97850">
      <w:pPr>
        <w:pStyle w:val="Listeavsnitt"/>
        <w:numPr>
          <w:ilvl w:val="0"/>
          <w:numId w:val="23"/>
        </w:numPr>
      </w:pPr>
      <w:r w:rsidRPr="008153BB">
        <w:t xml:space="preserve">Vedlegg </w:t>
      </w:r>
      <w:r>
        <w:t>2</w:t>
      </w:r>
      <w:r w:rsidRPr="008153BB">
        <w:t>: Forpliktelseserklæring</w:t>
      </w:r>
    </w:p>
    <w:p w14:paraId="47C32551" w14:textId="77777777" w:rsidR="00E97850" w:rsidRDefault="6B062DE1" w:rsidP="022E2D80">
      <w:pPr>
        <w:pStyle w:val="Listeavsnitt"/>
      </w:pPr>
      <w:r>
        <w:t>Vedlegg 3: Arendal kommunes vilkår for oppfølging av DIO</w:t>
      </w:r>
    </w:p>
    <w:p w14:paraId="247B5D1C" w14:textId="77777777" w:rsidR="00E97850" w:rsidRDefault="00E97850" w:rsidP="00E97850">
      <w:pPr>
        <w:pStyle w:val="Listeavsnitt"/>
        <w:numPr>
          <w:ilvl w:val="0"/>
          <w:numId w:val="23"/>
        </w:numPr>
      </w:pPr>
      <w:r>
        <w:t>Vedlegg 4: Seriøsitetsbestemmelser</w:t>
      </w:r>
    </w:p>
    <w:p w14:paraId="0E85CDF5" w14:textId="5678FB28" w:rsidR="0021397E" w:rsidRDefault="6B062DE1" w:rsidP="06FBAD47">
      <w:pPr>
        <w:pStyle w:val="Listeavsnitt"/>
      </w:pPr>
      <w:r>
        <w:t>Vedlegg 5: A</w:t>
      </w:r>
      <w:r w:rsidR="365B3867">
        <w:t>vropsskjema</w:t>
      </w:r>
    </w:p>
    <w:sectPr w:rsidR="0021397E" w:rsidSect="00BE21A8">
      <w:headerReference w:type="default" r:id="rId12"/>
      <w:footerReference w:type="even" r:id="rId13"/>
      <w:footerReference w:type="default" r:id="rId14"/>
      <w:pgSz w:w="11906" w:h="16838"/>
      <w:pgMar w:top="899" w:right="1417" w:bottom="1417" w:left="1417" w:header="624"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4A16" w14:textId="77777777" w:rsidR="008028F0" w:rsidRDefault="008028F0" w:rsidP="00043231">
      <w:r>
        <w:separator/>
      </w:r>
    </w:p>
  </w:endnote>
  <w:endnote w:type="continuationSeparator" w:id="0">
    <w:p w14:paraId="28E622B2" w14:textId="77777777" w:rsidR="008028F0" w:rsidRDefault="008028F0" w:rsidP="00043231">
      <w:r>
        <w:continuationSeparator/>
      </w:r>
    </w:p>
  </w:endnote>
  <w:endnote w:type="continuationNotice" w:id="1">
    <w:p w14:paraId="331740FE" w14:textId="77777777" w:rsidR="008028F0" w:rsidRDefault="00802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1D74" w14:textId="77777777" w:rsidR="00B75450" w:rsidRDefault="00B75450" w:rsidP="00043231">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1A5AE880" w14:textId="77777777" w:rsidR="00B75450" w:rsidRDefault="00B75450" w:rsidP="0004323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868244"/>
      <w:docPartObj>
        <w:docPartGallery w:val="Page Numbers (Bottom of Page)"/>
        <w:docPartUnique/>
      </w:docPartObj>
    </w:sdtPr>
    <w:sdtContent>
      <w:sdt>
        <w:sdtPr>
          <w:id w:val="-1705238520"/>
          <w:docPartObj>
            <w:docPartGallery w:val="Page Numbers (Top of Page)"/>
            <w:docPartUnique/>
          </w:docPartObj>
        </w:sdtPr>
        <w:sdtContent>
          <w:p w14:paraId="172E74FF" w14:textId="6F575B87" w:rsidR="00B75450" w:rsidRDefault="00B75450" w:rsidP="00DC7B72">
            <w:pPr>
              <w:pStyle w:val="Bunntekst"/>
              <w:jc w:val="right"/>
            </w:pPr>
            <w:r>
              <w:t xml:space="preserve">Side </w:t>
            </w:r>
            <w:r>
              <w:rPr>
                <w:color w:val="2B579A"/>
                <w:sz w:val="24"/>
                <w:szCs w:val="24"/>
                <w:shd w:val="clear" w:color="auto" w:fill="E6E6E6"/>
              </w:rPr>
              <w:fldChar w:fldCharType="begin"/>
            </w:r>
            <w:r>
              <w:instrText>PAGE</w:instrText>
            </w:r>
            <w:r>
              <w:rPr>
                <w:color w:val="2B579A"/>
                <w:sz w:val="24"/>
                <w:szCs w:val="24"/>
                <w:shd w:val="clear" w:color="auto" w:fill="E6E6E6"/>
              </w:rPr>
              <w:fldChar w:fldCharType="separate"/>
            </w:r>
            <w:r w:rsidR="00DF220C">
              <w:rPr>
                <w:noProof/>
              </w:rPr>
              <w:t>7</w:t>
            </w:r>
            <w:r>
              <w:rPr>
                <w:color w:val="2B579A"/>
                <w:sz w:val="24"/>
                <w:szCs w:val="24"/>
                <w:shd w:val="clear" w:color="auto" w:fill="E6E6E6"/>
              </w:rPr>
              <w:fldChar w:fldCharType="end"/>
            </w:r>
            <w:r>
              <w:t xml:space="preserve"> av </w:t>
            </w:r>
            <w:r>
              <w:rPr>
                <w:color w:val="2B579A"/>
                <w:sz w:val="24"/>
                <w:szCs w:val="24"/>
                <w:shd w:val="clear" w:color="auto" w:fill="E6E6E6"/>
              </w:rPr>
              <w:fldChar w:fldCharType="begin"/>
            </w:r>
            <w:r>
              <w:instrText>NUMPAGES</w:instrText>
            </w:r>
            <w:r>
              <w:rPr>
                <w:color w:val="2B579A"/>
                <w:sz w:val="24"/>
                <w:szCs w:val="24"/>
                <w:shd w:val="clear" w:color="auto" w:fill="E6E6E6"/>
              </w:rPr>
              <w:fldChar w:fldCharType="separate"/>
            </w:r>
            <w:r w:rsidR="00DF220C">
              <w:rPr>
                <w:noProof/>
              </w:rPr>
              <w:t>8</w:t>
            </w:r>
            <w:r>
              <w:rPr>
                <w:color w:val="2B579A"/>
                <w:sz w:val="24"/>
                <w:szCs w:val="24"/>
                <w:shd w:val="clear" w:color="auto" w:fill="E6E6E6"/>
              </w:rPr>
              <w:fldChar w:fldCharType="end"/>
            </w:r>
          </w:p>
        </w:sdtContent>
      </w:sdt>
    </w:sdtContent>
  </w:sdt>
  <w:p w14:paraId="6C4B1681" w14:textId="77777777" w:rsidR="00B75450" w:rsidRDefault="00B75450" w:rsidP="0004323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1929" w14:textId="77777777" w:rsidR="008028F0" w:rsidRDefault="008028F0" w:rsidP="00043231">
      <w:r>
        <w:separator/>
      </w:r>
    </w:p>
  </w:footnote>
  <w:footnote w:type="continuationSeparator" w:id="0">
    <w:p w14:paraId="19EEB332" w14:textId="77777777" w:rsidR="008028F0" w:rsidRDefault="008028F0" w:rsidP="00043231">
      <w:r>
        <w:continuationSeparator/>
      </w:r>
    </w:p>
  </w:footnote>
  <w:footnote w:type="continuationNotice" w:id="1">
    <w:p w14:paraId="18F307F8" w14:textId="77777777" w:rsidR="008028F0" w:rsidRDefault="00802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5977" w14:textId="77777777" w:rsidR="00B75450" w:rsidRDefault="00B75450" w:rsidP="00043231">
    <w:pPr>
      <w:pStyle w:val="Topptekst"/>
    </w:pPr>
    <w:r>
      <w:rPr>
        <w:noProof/>
        <w:color w:val="2B579A"/>
        <w:shd w:val="clear" w:color="auto" w:fill="E6E6E6"/>
      </w:rPr>
      <w:drawing>
        <wp:inline distT="0" distB="0" distL="0" distR="0" wp14:anchorId="0319E475" wp14:editId="36DCC335">
          <wp:extent cx="1244600" cy="441960"/>
          <wp:effectExtent l="0" t="0" r="0" b="0"/>
          <wp:docPr id="181984593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
                    <a:extLst>
                      <a:ext uri="{28A0092B-C50C-407E-A947-70E740481C1C}">
                        <a14:useLocalDpi xmlns:a14="http://schemas.microsoft.com/office/drawing/2010/main" val="0"/>
                      </a:ext>
                    </a:extLst>
                  </a:blip>
                  <a:stretch>
                    <a:fillRect/>
                  </a:stretch>
                </pic:blipFill>
                <pic:spPr>
                  <a:xfrm>
                    <a:off x="0" y="0"/>
                    <a:ext cx="1244600" cy="441960"/>
                  </a:xfrm>
                  <a:prstGeom prst="rect">
                    <a:avLst/>
                  </a:prstGeom>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440A"/>
    <w:multiLevelType w:val="hybridMultilevel"/>
    <w:tmpl w:val="EB965756"/>
    <w:lvl w:ilvl="0" w:tplc="FDE4DB32">
      <w:start w:val="1"/>
      <w:numFmt w:val="bullet"/>
      <w:lvlText w:val=""/>
      <w:lvlJc w:val="left"/>
      <w:pPr>
        <w:ind w:left="720" w:hanging="360"/>
      </w:pPr>
      <w:rPr>
        <w:rFonts w:ascii="Symbol" w:hAnsi="Symbol" w:hint="default"/>
      </w:rPr>
    </w:lvl>
    <w:lvl w:ilvl="1" w:tplc="95BCF49A">
      <w:start w:val="1"/>
      <w:numFmt w:val="bullet"/>
      <w:lvlText w:val="o"/>
      <w:lvlJc w:val="left"/>
      <w:pPr>
        <w:ind w:left="1440" w:hanging="360"/>
      </w:pPr>
      <w:rPr>
        <w:rFonts w:ascii="Courier New" w:hAnsi="Courier New" w:hint="default"/>
      </w:rPr>
    </w:lvl>
    <w:lvl w:ilvl="2" w:tplc="5E0C6F20">
      <w:start w:val="1"/>
      <w:numFmt w:val="bullet"/>
      <w:lvlText w:val=""/>
      <w:lvlJc w:val="left"/>
      <w:pPr>
        <w:ind w:left="2160" w:hanging="360"/>
      </w:pPr>
      <w:rPr>
        <w:rFonts w:ascii="Wingdings" w:hAnsi="Wingdings" w:hint="default"/>
      </w:rPr>
    </w:lvl>
    <w:lvl w:ilvl="3" w:tplc="B6EAA0AA">
      <w:start w:val="1"/>
      <w:numFmt w:val="bullet"/>
      <w:lvlText w:val=""/>
      <w:lvlJc w:val="left"/>
      <w:pPr>
        <w:ind w:left="2880" w:hanging="360"/>
      </w:pPr>
      <w:rPr>
        <w:rFonts w:ascii="Symbol" w:hAnsi="Symbol" w:hint="default"/>
      </w:rPr>
    </w:lvl>
    <w:lvl w:ilvl="4" w:tplc="49C2E910">
      <w:start w:val="1"/>
      <w:numFmt w:val="bullet"/>
      <w:lvlText w:val="o"/>
      <w:lvlJc w:val="left"/>
      <w:pPr>
        <w:ind w:left="3600" w:hanging="360"/>
      </w:pPr>
      <w:rPr>
        <w:rFonts w:ascii="Courier New" w:hAnsi="Courier New" w:hint="default"/>
      </w:rPr>
    </w:lvl>
    <w:lvl w:ilvl="5" w:tplc="C09CB1F6">
      <w:start w:val="1"/>
      <w:numFmt w:val="bullet"/>
      <w:lvlText w:val=""/>
      <w:lvlJc w:val="left"/>
      <w:pPr>
        <w:ind w:left="4320" w:hanging="360"/>
      </w:pPr>
      <w:rPr>
        <w:rFonts w:ascii="Wingdings" w:hAnsi="Wingdings" w:hint="default"/>
      </w:rPr>
    </w:lvl>
    <w:lvl w:ilvl="6" w:tplc="C3B47E68">
      <w:start w:val="1"/>
      <w:numFmt w:val="bullet"/>
      <w:lvlText w:val=""/>
      <w:lvlJc w:val="left"/>
      <w:pPr>
        <w:ind w:left="5040" w:hanging="360"/>
      </w:pPr>
      <w:rPr>
        <w:rFonts w:ascii="Symbol" w:hAnsi="Symbol" w:hint="default"/>
      </w:rPr>
    </w:lvl>
    <w:lvl w:ilvl="7" w:tplc="DA964FEE">
      <w:start w:val="1"/>
      <w:numFmt w:val="bullet"/>
      <w:lvlText w:val="o"/>
      <w:lvlJc w:val="left"/>
      <w:pPr>
        <w:ind w:left="5760" w:hanging="360"/>
      </w:pPr>
      <w:rPr>
        <w:rFonts w:ascii="Courier New" w:hAnsi="Courier New" w:hint="default"/>
      </w:rPr>
    </w:lvl>
    <w:lvl w:ilvl="8" w:tplc="B3763FAC">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85157A"/>
    <w:multiLevelType w:val="hybridMultilevel"/>
    <w:tmpl w:val="1E82B7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8463D20"/>
    <w:multiLevelType w:val="hybridMultilevel"/>
    <w:tmpl w:val="07024F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5CC1245"/>
    <w:multiLevelType w:val="hybridMultilevel"/>
    <w:tmpl w:val="4A5AEE26"/>
    <w:lvl w:ilvl="0" w:tplc="E74CFCAA">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A00546A">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5D4A73E">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A16CF8A">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B8FA3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B7254A0">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850DB4C">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E342C12">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8C032E">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C5E7556"/>
    <w:multiLevelType w:val="hybridMultilevel"/>
    <w:tmpl w:val="9E908244"/>
    <w:lvl w:ilvl="0" w:tplc="1A9657F6">
      <w:start w:val="4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DB21E0"/>
    <w:multiLevelType w:val="hybridMultilevel"/>
    <w:tmpl w:val="6F661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004A6E"/>
    <w:multiLevelType w:val="hybridMultilevel"/>
    <w:tmpl w:val="661A4C8C"/>
    <w:lvl w:ilvl="0" w:tplc="F252D83A">
      <w:start w:val="1"/>
      <w:numFmt w:val="decimal"/>
      <w:lvlText w:val="%1."/>
      <w:lvlJc w:val="left"/>
      <w:pPr>
        <w:ind w:left="720" w:hanging="360"/>
      </w:pPr>
    </w:lvl>
    <w:lvl w:ilvl="1" w:tplc="DF5EB882">
      <w:start w:val="1"/>
      <w:numFmt w:val="lowerLetter"/>
      <w:lvlText w:val="%2."/>
      <w:lvlJc w:val="left"/>
      <w:pPr>
        <w:ind w:left="1440" w:hanging="360"/>
      </w:pPr>
    </w:lvl>
    <w:lvl w:ilvl="2" w:tplc="F3D012BE">
      <w:start w:val="1"/>
      <w:numFmt w:val="lowerRoman"/>
      <w:lvlText w:val="%3."/>
      <w:lvlJc w:val="right"/>
      <w:pPr>
        <w:ind w:left="2160" w:hanging="180"/>
      </w:pPr>
    </w:lvl>
    <w:lvl w:ilvl="3" w:tplc="7EF62E16">
      <w:start w:val="1"/>
      <w:numFmt w:val="decimal"/>
      <w:lvlText w:val="%4."/>
      <w:lvlJc w:val="left"/>
      <w:pPr>
        <w:ind w:left="2880" w:hanging="360"/>
      </w:pPr>
    </w:lvl>
    <w:lvl w:ilvl="4" w:tplc="614E4E0C">
      <w:start w:val="1"/>
      <w:numFmt w:val="lowerLetter"/>
      <w:lvlText w:val="%5."/>
      <w:lvlJc w:val="left"/>
      <w:pPr>
        <w:ind w:left="3600" w:hanging="360"/>
      </w:pPr>
    </w:lvl>
    <w:lvl w:ilvl="5" w:tplc="BA922BBC">
      <w:start w:val="1"/>
      <w:numFmt w:val="lowerRoman"/>
      <w:lvlText w:val="%6."/>
      <w:lvlJc w:val="right"/>
      <w:pPr>
        <w:ind w:left="4320" w:hanging="180"/>
      </w:pPr>
    </w:lvl>
    <w:lvl w:ilvl="6" w:tplc="316A05D4">
      <w:start w:val="1"/>
      <w:numFmt w:val="decimal"/>
      <w:lvlText w:val="%7."/>
      <w:lvlJc w:val="left"/>
      <w:pPr>
        <w:ind w:left="5040" w:hanging="360"/>
      </w:pPr>
    </w:lvl>
    <w:lvl w:ilvl="7" w:tplc="FF924632">
      <w:start w:val="1"/>
      <w:numFmt w:val="lowerLetter"/>
      <w:lvlText w:val="%8."/>
      <w:lvlJc w:val="left"/>
      <w:pPr>
        <w:ind w:left="5760" w:hanging="360"/>
      </w:pPr>
    </w:lvl>
    <w:lvl w:ilvl="8" w:tplc="4D0077E0">
      <w:start w:val="1"/>
      <w:numFmt w:val="lowerRoman"/>
      <w:lvlText w:val="%9."/>
      <w:lvlJc w:val="right"/>
      <w:pPr>
        <w:ind w:left="6480" w:hanging="180"/>
      </w:pPr>
    </w:lvl>
  </w:abstractNum>
  <w:abstractNum w:abstractNumId="12"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6D5A010"/>
    <w:multiLevelType w:val="hybridMultilevel"/>
    <w:tmpl w:val="FFFFFFFF"/>
    <w:lvl w:ilvl="0" w:tplc="B728E6B2">
      <w:start w:val="1"/>
      <w:numFmt w:val="bullet"/>
      <w:lvlText w:val="-"/>
      <w:lvlJc w:val="left"/>
      <w:pPr>
        <w:ind w:left="720" w:hanging="360"/>
      </w:pPr>
      <w:rPr>
        <w:rFonts w:ascii="Aptos" w:hAnsi="Aptos" w:hint="default"/>
      </w:rPr>
    </w:lvl>
    <w:lvl w:ilvl="1" w:tplc="027453D2">
      <w:start w:val="1"/>
      <w:numFmt w:val="bullet"/>
      <w:lvlText w:val="o"/>
      <w:lvlJc w:val="left"/>
      <w:pPr>
        <w:ind w:left="1440" w:hanging="360"/>
      </w:pPr>
      <w:rPr>
        <w:rFonts w:ascii="Courier New" w:hAnsi="Courier New" w:hint="default"/>
      </w:rPr>
    </w:lvl>
    <w:lvl w:ilvl="2" w:tplc="EFA405E0">
      <w:start w:val="1"/>
      <w:numFmt w:val="bullet"/>
      <w:lvlText w:val=""/>
      <w:lvlJc w:val="left"/>
      <w:pPr>
        <w:ind w:left="2160" w:hanging="360"/>
      </w:pPr>
      <w:rPr>
        <w:rFonts w:ascii="Wingdings" w:hAnsi="Wingdings" w:hint="default"/>
      </w:rPr>
    </w:lvl>
    <w:lvl w:ilvl="3" w:tplc="C45C8CA2">
      <w:start w:val="1"/>
      <w:numFmt w:val="bullet"/>
      <w:lvlText w:val=""/>
      <w:lvlJc w:val="left"/>
      <w:pPr>
        <w:ind w:left="2880" w:hanging="360"/>
      </w:pPr>
      <w:rPr>
        <w:rFonts w:ascii="Symbol" w:hAnsi="Symbol" w:hint="default"/>
      </w:rPr>
    </w:lvl>
    <w:lvl w:ilvl="4" w:tplc="C79E7272">
      <w:start w:val="1"/>
      <w:numFmt w:val="bullet"/>
      <w:lvlText w:val="o"/>
      <w:lvlJc w:val="left"/>
      <w:pPr>
        <w:ind w:left="3600" w:hanging="360"/>
      </w:pPr>
      <w:rPr>
        <w:rFonts w:ascii="Courier New" w:hAnsi="Courier New" w:hint="default"/>
      </w:rPr>
    </w:lvl>
    <w:lvl w:ilvl="5" w:tplc="DAC66414">
      <w:start w:val="1"/>
      <w:numFmt w:val="bullet"/>
      <w:lvlText w:val=""/>
      <w:lvlJc w:val="left"/>
      <w:pPr>
        <w:ind w:left="4320" w:hanging="360"/>
      </w:pPr>
      <w:rPr>
        <w:rFonts w:ascii="Wingdings" w:hAnsi="Wingdings" w:hint="default"/>
      </w:rPr>
    </w:lvl>
    <w:lvl w:ilvl="6" w:tplc="A93C0054">
      <w:start w:val="1"/>
      <w:numFmt w:val="bullet"/>
      <w:lvlText w:val=""/>
      <w:lvlJc w:val="left"/>
      <w:pPr>
        <w:ind w:left="5040" w:hanging="360"/>
      </w:pPr>
      <w:rPr>
        <w:rFonts w:ascii="Symbol" w:hAnsi="Symbol" w:hint="default"/>
      </w:rPr>
    </w:lvl>
    <w:lvl w:ilvl="7" w:tplc="EF3A2DCC">
      <w:start w:val="1"/>
      <w:numFmt w:val="bullet"/>
      <w:lvlText w:val="o"/>
      <w:lvlJc w:val="left"/>
      <w:pPr>
        <w:ind w:left="5760" w:hanging="360"/>
      </w:pPr>
      <w:rPr>
        <w:rFonts w:ascii="Courier New" w:hAnsi="Courier New" w:hint="default"/>
      </w:rPr>
    </w:lvl>
    <w:lvl w:ilvl="8" w:tplc="75CA425A">
      <w:start w:val="1"/>
      <w:numFmt w:val="bullet"/>
      <w:lvlText w:val=""/>
      <w:lvlJc w:val="left"/>
      <w:pPr>
        <w:ind w:left="6480" w:hanging="360"/>
      </w:pPr>
      <w:rPr>
        <w:rFonts w:ascii="Wingdings" w:hAnsi="Wingdings" w:hint="default"/>
      </w:rPr>
    </w:lvl>
  </w:abstractNum>
  <w:abstractNum w:abstractNumId="1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4304F7"/>
    <w:multiLevelType w:val="hybridMultilevel"/>
    <w:tmpl w:val="5C581EF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476FDF"/>
    <w:multiLevelType w:val="hybridMultilevel"/>
    <w:tmpl w:val="5D68F3B4"/>
    <w:lvl w:ilvl="0" w:tplc="F0CA080C">
      <w:start w:val="40"/>
      <w:numFmt w:val="bullet"/>
      <w:pStyle w:val="Listeavsnit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79B60B3F"/>
    <w:multiLevelType w:val="hybridMultilevel"/>
    <w:tmpl w:val="64A6C2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9E80DBE"/>
    <w:multiLevelType w:val="hybridMultilevel"/>
    <w:tmpl w:val="0C42B796"/>
    <w:lvl w:ilvl="0" w:tplc="1A9657F6">
      <w:start w:val="4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4152842">
    <w:abstractNumId w:val="13"/>
  </w:num>
  <w:num w:numId="2" w16cid:durableId="1957053556">
    <w:abstractNumId w:val="0"/>
  </w:num>
  <w:num w:numId="3" w16cid:durableId="1408959150">
    <w:abstractNumId w:val="8"/>
  </w:num>
  <w:num w:numId="4" w16cid:durableId="477385989">
    <w:abstractNumId w:val="18"/>
  </w:num>
  <w:num w:numId="5" w16cid:durableId="2069716995">
    <w:abstractNumId w:val="4"/>
  </w:num>
  <w:num w:numId="6" w16cid:durableId="316685904">
    <w:abstractNumId w:val="14"/>
  </w:num>
  <w:num w:numId="7" w16cid:durableId="962728700">
    <w:abstractNumId w:val="1"/>
  </w:num>
  <w:num w:numId="8" w16cid:durableId="84302084">
    <w:abstractNumId w:val="19"/>
  </w:num>
  <w:num w:numId="9" w16cid:durableId="197663792">
    <w:abstractNumId w:val="15"/>
  </w:num>
  <w:num w:numId="10" w16cid:durableId="1946225277">
    <w:abstractNumId w:val="7"/>
  </w:num>
  <w:num w:numId="11" w16cid:durableId="788663499">
    <w:abstractNumId w:val="12"/>
  </w:num>
  <w:num w:numId="12" w16cid:durableId="1809933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4199279">
    <w:abstractNumId w:val="6"/>
  </w:num>
  <w:num w:numId="14" w16cid:durableId="451755597">
    <w:abstractNumId w:val="22"/>
  </w:num>
  <w:num w:numId="15" w16cid:durableId="399593315">
    <w:abstractNumId w:val="11"/>
  </w:num>
  <w:num w:numId="16" w16cid:durableId="1001154222">
    <w:abstractNumId w:val="3"/>
  </w:num>
  <w:num w:numId="17" w16cid:durableId="1329943530">
    <w:abstractNumId w:val="20"/>
  </w:num>
  <w:num w:numId="18" w16cid:durableId="1193686951">
    <w:abstractNumId w:val="10"/>
  </w:num>
  <w:num w:numId="19" w16cid:durableId="1967659996">
    <w:abstractNumId w:val="21"/>
  </w:num>
  <w:num w:numId="20" w16cid:durableId="2113934443">
    <w:abstractNumId w:val="17"/>
  </w:num>
  <w:num w:numId="21" w16cid:durableId="367992043">
    <w:abstractNumId w:val="9"/>
  </w:num>
  <w:num w:numId="22" w16cid:durableId="377439039">
    <w:abstractNumId w:val="2"/>
  </w:num>
  <w:num w:numId="23" w16cid:durableId="375395841">
    <w:abstractNumId w:val="16"/>
  </w:num>
  <w:num w:numId="24" w16cid:durableId="12697042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5024"/>
    <w:rsid w:val="00011B07"/>
    <w:rsid w:val="00011B9B"/>
    <w:rsid w:val="00011F78"/>
    <w:rsid w:val="00012E75"/>
    <w:rsid w:val="000131F0"/>
    <w:rsid w:val="00013290"/>
    <w:rsid w:val="000147A7"/>
    <w:rsid w:val="000153F5"/>
    <w:rsid w:val="0001542E"/>
    <w:rsid w:val="0001687B"/>
    <w:rsid w:val="00017AC6"/>
    <w:rsid w:val="00020597"/>
    <w:rsid w:val="0002564B"/>
    <w:rsid w:val="000262C2"/>
    <w:rsid w:val="00026FE3"/>
    <w:rsid w:val="00030902"/>
    <w:rsid w:val="00031F58"/>
    <w:rsid w:val="0003332B"/>
    <w:rsid w:val="00033707"/>
    <w:rsid w:val="00034D28"/>
    <w:rsid w:val="00035AB8"/>
    <w:rsid w:val="00040816"/>
    <w:rsid w:val="00042474"/>
    <w:rsid w:val="00043231"/>
    <w:rsid w:val="00043CE6"/>
    <w:rsid w:val="00044786"/>
    <w:rsid w:val="00047576"/>
    <w:rsid w:val="00051E3E"/>
    <w:rsid w:val="0005331B"/>
    <w:rsid w:val="00053FE3"/>
    <w:rsid w:val="000545A6"/>
    <w:rsid w:val="00054F98"/>
    <w:rsid w:val="000555DF"/>
    <w:rsid w:val="00055749"/>
    <w:rsid w:val="000616CA"/>
    <w:rsid w:val="000618C6"/>
    <w:rsid w:val="00064021"/>
    <w:rsid w:val="00064046"/>
    <w:rsid w:val="0006527D"/>
    <w:rsid w:val="000657A1"/>
    <w:rsid w:val="000658CB"/>
    <w:rsid w:val="0006606F"/>
    <w:rsid w:val="00066387"/>
    <w:rsid w:val="00066A7D"/>
    <w:rsid w:val="000677A4"/>
    <w:rsid w:val="00071205"/>
    <w:rsid w:val="00074414"/>
    <w:rsid w:val="000748DE"/>
    <w:rsid w:val="0007719C"/>
    <w:rsid w:val="0007774F"/>
    <w:rsid w:val="00077E9C"/>
    <w:rsid w:val="00080625"/>
    <w:rsid w:val="0008116F"/>
    <w:rsid w:val="0008172A"/>
    <w:rsid w:val="0008233B"/>
    <w:rsid w:val="00082B2F"/>
    <w:rsid w:val="000847AE"/>
    <w:rsid w:val="000850E9"/>
    <w:rsid w:val="00087B84"/>
    <w:rsid w:val="000903E9"/>
    <w:rsid w:val="00092026"/>
    <w:rsid w:val="00094228"/>
    <w:rsid w:val="00095295"/>
    <w:rsid w:val="00095659"/>
    <w:rsid w:val="00095D1E"/>
    <w:rsid w:val="00095F36"/>
    <w:rsid w:val="00096777"/>
    <w:rsid w:val="00096F50"/>
    <w:rsid w:val="00097745"/>
    <w:rsid w:val="000A4550"/>
    <w:rsid w:val="000A4F3C"/>
    <w:rsid w:val="000A5F37"/>
    <w:rsid w:val="000A73C4"/>
    <w:rsid w:val="000B021D"/>
    <w:rsid w:val="000B07A6"/>
    <w:rsid w:val="000B1457"/>
    <w:rsid w:val="000B1EC2"/>
    <w:rsid w:val="000B1F87"/>
    <w:rsid w:val="000B20D4"/>
    <w:rsid w:val="000B305D"/>
    <w:rsid w:val="000B34AC"/>
    <w:rsid w:val="000B49DC"/>
    <w:rsid w:val="000B6DD3"/>
    <w:rsid w:val="000B7169"/>
    <w:rsid w:val="000C05F0"/>
    <w:rsid w:val="000C1E29"/>
    <w:rsid w:val="000C305E"/>
    <w:rsid w:val="000C5CDE"/>
    <w:rsid w:val="000C5DD3"/>
    <w:rsid w:val="000C7D99"/>
    <w:rsid w:val="000D0E2F"/>
    <w:rsid w:val="000D1122"/>
    <w:rsid w:val="000D12C1"/>
    <w:rsid w:val="000D2B62"/>
    <w:rsid w:val="000D3F15"/>
    <w:rsid w:val="000D3FF6"/>
    <w:rsid w:val="000D4A12"/>
    <w:rsid w:val="000E1EF6"/>
    <w:rsid w:val="000E2A91"/>
    <w:rsid w:val="000E3147"/>
    <w:rsid w:val="000E471C"/>
    <w:rsid w:val="000E5429"/>
    <w:rsid w:val="000E5C32"/>
    <w:rsid w:val="000E79B6"/>
    <w:rsid w:val="000F0336"/>
    <w:rsid w:val="000F0776"/>
    <w:rsid w:val="000F13B7"/>
    <w:rsid w:val="000F3B41"/>
    <w:rsid w:val="000F4248"/>
    <w:rsid w:val="000F5186"/>
    <w:rsid w:val="000F6276"/>
    <w:rsid w:val="000F6718"/>
    <w:rsid w:val="000F755C"/>
    <w:rsid w:val="00103228"/>
    <w:rsid w:val="00105080"/>
    <w:rsid w:val="00105D32"/>
    <w:rsid w:val="00106C99"/>
    <w:rsid w:val="00110C35"/>
    <w:rsid w:val="00112964"/>
    <w:rsid w:val="0011686E"/>
    <w:rsid w:val="00117FAE"/>
    <w:rsid w:val="0012068B"/>
    <w:rsid w:val="00121023"/>
    <w:rsid w:val="001212BF"/>
    <w:rsid w:val="00122545"/>
    <w:rsid w:val="0012288A"/>
    <w:rsid w:val="00123559"/>
    <w:rsid w:val="0012420E"/>
    <w:rsid w:val="001252BE"/>
    <w:rsid w:val="00126FD4"/>
    <w:rsid w:val="0013030C"/>
    <w:rsid w:val="00130B75"/>
    <w:rsid w:val="0013249B"/>
    <w:rsid w:val="001326F9"/>
    <w:rsid w:val="00133132"/>
    <w:rsid w:val="00135061"/>
    <w:rsid w:val="0013567F"/>
    <w:rsid w:val="00140512"/>
    <w:rsid w:val="001414F4"/>
    <w:rsid w:val="0014183F"/>
    <w:rsid w:val="00142753"/>
    <w:rsid w:val="00142D7B"/>
    <w:rsid w:val="00142E8C"/>
    <w:rsid w:val="0014711E"/>
    <w:rsid w:val="00150071"/>
    <w:rsid w:val="0015246E"/>
    <w:rsid w:val="00152530"/>
    <w:rsid w:val="00156596"/>
    <w:rsid w:val="001613B5"/>
    <w:rsid w:val="00161DF4"/>
    <w:rsid w:val="00163C43"/>
    <w:rsid w:val="00164B55"/>
    <w:rsid w:val="00165B77"/>
    <w:rsid w:val="00171CDA"/>
    <w:rsid w:val="00171F36"/>
    <w:rsid w:val="001725C5"/>
    <w:rsid w:val="00172AA4"/>
    <w:rsid w:val="00174C9C"/>
    <w:rsid w:val="00175367"/>
    <w:rsid w:val="001758D9"/>
    <w:rsid w:val="00175B69"/>
    <w:rsid w:val="001770AB"/>
    <w:rsid w:val="00180B69"/>
    <w:rsid w:val="001811B3"/>
    <w:rsid w:val="001824E0"/>
    <w:rsid w:val="0018393F"/>
    <w:rsid w:val="00183CF3"/>
    <w:rsid w:val="00184F83"/>
    <w:rsid w:val="0018559D"/>
    <w:rsid w:val="001875C6"/>
    <w:rsid w:val="00187C8F"/>
    <w:rsid w:val="00190C8C"/>
    <w:rsid w:val="001930CC"/>
    <w:rsid w:val="00194AB3"/>
    <w:rsid w:val="001A0ABA"/>
    <w:rsid w:val="001A1D75"/>
    <w:rsid w:val="001A4460"/>
    <w:rsid w:val="001A6D6D"/>
    <w:rsid w:val="001A6F44"/>
    <w:rsid w:val="001C148A"/>
    <w:rsid w:val="001C2298"/>
    <w:rsid w:val="001C3A49"/>
    <w:rsid w:val="001C4B6F"/>
    <w:rsid w:val="001C5483"/>
    <w:rsid w:val="001D0896"/>
    <w:rsid w:val="001D12A0"/>
    <w:rsid w:val="001D12D5"/>
    <w:rsid w:val="001D4CE6"/>
    <w:rsid w:val="001D6977"/>
    <w:rsid w:val="001D6B2E"/>
    <w:rsid w:val="001E02EA"/>
    <w:rsid w:val="001E07D8"/>
    <w:rsid w:val="001E5EB7"/>
    <w:rsid w:val="001E6621"/>
    <w:rsid w:val="001F01D4"/>
    <w:rsid w:val="001F0F35"/>
    <w:rsid w:val="001F673B"/>
    <w:rsid w:val="00205C32"/>
    <w:rsid w:val="00206092"/>
    <w:rsid w:val="0020749B"/>
    <w:rsid w:val="002126D5"/>
    <w:rsid w:val="0021397E"/>
    <w:rsid w:val="00214372"/>
    <w:rsid w:val="0021467E"/>
    <w:rsid w:val="00214DAA"/>
    <w:rsid w:val="002150B2"/>
    <w:rsid w:val="002215E3"/>
    <w:rsid w:val="002216DE"/>
    <w:rsid w:val="00221EB8"/>
    <w:rsid w:val="0022779C"/>
    <w:rsid w:val="0023267B"/>
    <w:rsid w:val="00232F97"/>
    <w:rsid w:val="00233726"/>
    <w:rsid w:val="00234563"/>
    <w:rsid w:val="0023479A"/>
    <w:rsid w:val="00235297"/>
    <w:rsid w:val="0023744E"/>
    <w:rsid w:val="002406EC"/>
    <w:rsid w:val="00241461"/>
    <w:rsid w:val="00243071"/>
    <w:rsid w:val="00246F06"/>
    <w:rsid w:val="00250BE1"/>
    <w:rsid w:val="00251D16"/>
    <w:rsid w:val="00252552"/>
    <w:rsid w:val="002525B4"/>
    <w:rsid w:val="00252A75"/>
    <w:rsid w:val="002536BD"/>
    <w:rsid w:val="0025548B"/>
    <w:rsid w:val="0026262E"/>
    <w:rsid w:val="00263390"/>
    <w:rsid w:val="002637B7"/>
    <w:rsid w:val="00263917"/>
    <w:rsid w:val="002670BB"/>
    <w:rsid w:val="00267705"/>
    <w:rsid w:val="00270607"/>
    <w:rsid w:val="002724AF"/>
    <w:rsid w:val="002750F7"/>
    <w:rsid w:val="00275114"/>
    <w:rsid w:val="00275577"/>
    <w:rsid w:val="00275C7B"/>
    <w:rsid w:val="00280EEA"/>
    <w:rsid w:val="00280FC9"/>
    <w:rsid w:val="002840B2"/>
    <w:rsid w:val="00286010"/>
    <w:rsid w:val="002903EE"/>
    <w:rsid w:val="00291FC6"/>
    <w:rsid w:val="00296AB2"/>
    <w:rsid w:val="002972E6"/>
    <w:rsid w:val="00297C3E"/>
    <w:rsid w:val="002A18DF"/>
    <w:rsid w:val="002A4A33"/>
    <w:rsid w:val="002B00C1"/>
    <w:rsid w:val="002B08DF"/>
    <w:rsid w:val="002B1A15"/>
    <w:rsid w:val="002B558F"/>
    <w:rsid w:val="002B7373"/>
    <w:rsid w:val="002C17D1"/>
    <w:rsid w:val="002C6BA1"/>
    <w:rsid w:val="002C78E4"/>
    <w:rsid w:val="002D1633"/>
    <w:rsid w:val="002D3407"/>
    <w:rsid w:val="002D50CA"/>
    <w:rsid w:val="002D5A76"/>
    <w:rsid w:val="002D6700"/>
    <w:rsid w:val="002D68F5"/>
    <w:rsid w:val="002D741D"/>
    <w:rsid w:val="002D7F32"/>
    <w:rsid w:val="002E06F8"/>
    <w:rsid w:val="002E0ECF"/>
    <w:rsid w:val="002E1DF4"/>
    <w:rsid w:val="002E1EC5"/>
    <w:rsid w:val="002E368E"/>
    <w:rsid w:val="002E6293"/>
    <w:rsid w:val="002E62C3"/>
    <w:rsid w:val="002E6B46"/>
    <w:rsid w:val="002E6D4C"/>
    <w:rsid w:val="002E708A"/>
    <w:rsid w:val="002F1430"/>
    <w:rsid w:val="002F1BCA"/>
    <w:rsid w:val="002F3527"/>
    <w:rsid w:val="002F6F2B"/>
    <w:rsid w:val="00300182"/>
    <w:rsid w:val="00300FBB"/>
    <w:rsid w:val="003017BA"/>
    <w:rsid w:val="00302969"/>
    <w:rsid w:val="00305FC2"/>
    <w:rsid w:val="003064F1"/>
    <w:rsid w:val="00306B8A"/>
    <w:rsid w:val="00310488"/>
    <w:rsid w:val="003112AE"/>
    <w:rsid w:val="00313ABD"/>
    <w:rsid w:val="003146AE"/>
    <w:rsid w:val="003158FC"/>
    <w:rsid w:val="00316141"/>
    <w:rsid w:val="00326FA6"/>
    <w:rsid w:val="0032731E"/>
    <w:rsid w:val="003275A4"/>
    <w:rsid w:val="003306D6"/>
    <w:rsid w:val="00331434"/>
    <w:rsid w:val="00333463"/>
    <w:rsid w:val="00333875"/>
    <w:rsid w:val="003342AD"/>
    <w:rsid w:val="003343EC"/>
    <w:rsid w:val="00334543"/>
    <w:rsid w:val="00334C50"/>
    <w:rsid w:val="003412B1"/>
    <w:rsid w:val="00341D26"/>
    <w:rsid w:val="0034467E"/>
    <w:rsid w:val="00345BED"/>
    <w:rsid w:val="00346728"/>
    <w:rsid w:val="00352F96"/>
    <w:rsid w:val="00353309"/>
    <w:rsid w:val="003536EC"/>
    <w:rsid w:val="00353A1E"/>
    <w:rsid w:val="003561FF"/>
    <w:rsid w:val="00356451"/>
    <w:rsid w:val="003572BF"/>
    <w:rsid w:val="0035795D"/>
    <w:rsid w:val="003609EE"/>
    <w:rsid w:val="00361B7A"/>
    <w:rsid w:val="00362334"/>
    <w:rsid w:val="00362461"/>
    <w:rsid w:val="00363A51"/>
    <w:rsid w:val="003648E4"/>
    <w:rsid w:val="00366915"/>
    <w:rsid w:val="00366AF9"/>
    <w:rsid w:val="00367018"/>
    <w:rsid w:val="003704EA"/>
    <w:rsid w:val="003727CA"/>
    <w:rsid w:val="00374D58"/>
    <w:rsid w:val="00375FE2"/>
    <w:rsid w:val="003807C3"/>
    <w:rsid w:val="00383476"/>
    <w:rsid w:val="003836EA"/>
    <w:rsid w:val="0038394B"/>
    <w:rsid w:val="00391322"/>
    <w:rsid w:val="0039244C"/>
    <w:rsid w:val="003943DC"/>
    <w:rsid w:val="00394883"/>
    <w:rsid w:val="003A00B3"/>
    <w:rsid w:val="003A0267"/>
    <w:rsid w:val="003A4A4E"/>
    <w:rsid w:val="003A5D05"/>
    <w:rsid w:val="003B2DA0"/>
    <w:rsid w:val="003B32ED"/>
    <w:rsid w:val="003B5B71"/>
    <w:rsid w:val="003B5F2F"/>
    <w:rsid w:val="003B6669"/>
    <w:rsid w:val="003B6B07"/>
    <w:rsid w:val="003B753D"/>
    <w:rsid w:val="003B7AA7"/>
    <w:rsid w:val="003B7EA9"/>
    <w:rsid w:val="003C071F"/>
    <w:rsid w:val="003C1465"/>
    <w:rsid w:val="003C314E"/>
    <w:rsid w:val="003C49D6"/>
    <w:rsid w:val="003C5131"/>
    <w:rsid w:val="003C5608"/>
    <w:rsid w:val="003C639C"/>
    <w:rsid w:val="003D0614"/>
    <w:rsid w:val="003D25B4"/>
    <w:rsid w:val="003D353F"/>
    <w:rsid w:val="003D5A95"/>
    <w:rsid w:val="003D6439"/>
    <w:rsid w:val="003D7A3D"/>
    <w:rsid w:val="003E0E7F"/>
    <w:rsid w:val="003E0ECD"/>
    <w:rsid w:val="003E1733"/>
    <w:rsid w:val="003E3916"/>
    <w:rsid w:val="003E444E"/>
    <w:rsid w:val="003E63F4"/>
    <w:rsid w:val="003F091B"/>
    <w:rsid w:val="003F195E"/>
    <w:rsid w:val="003F1C69"/>
    <w:rsid w:val="003F5980"/>
    <w:rsid w:val="003F5DEF"/>
    <w:rsid w:val="00400D91"/>
    <w:rsid w:val="00401205"/>
    <w:rsid w:val="00407F40"/>
    <w:rsid w:val="00410BB4"/>
    <w:rsid w:val="00410FB3"/>
    <w:rsid w:val="004119FA"/>
    <w:rsid w:val="0041301F"/>
    <w:rsid w:val="0041769F"/>
    <w:rsid w:val="0041792D"/>
    <w:rsid w:val="004214C4"/>
    <w:rsid w:val="004229D2"/>
    <w:rsid w:val="00422D9E"/>
    <w:rsid w:val="0042393D"/>
    <w:rsid w:val="00424D0B"/>
    <w:rsid w:val="00426A5B"/>
    <w:rsid w:val="00430A3B"/>
    <w:rsid w:val="00431583"/>
    <w:rsid w:val="00435AD6"/>
    <w:rsid w:val="00436016"/>
    <w:rsid w:val="00436B5D"/>
    <w:rsid w:val="004446CC"/>
    <w:rsid w:val="00445798"/>
    <w:rsid w:val="004512F5"/>
    <w:rsid w:val="004572C5"/>
    <w:rsid w:val="00463AA2"/>
    <w:rsid w:val="00466970"/>
    <w:rsid w:val="00470350"/>
    <w:rsid w:val="00473817"/>
    <w:rsid w:val="0047390C"/>
    <w:rsid w:val="00474B4A"/>
    <w:rsid w:val="004766B7"/>
    <w:rsid w:val="00481DA2"/>
    <w:rsid w:val="0048675E"/>
    <w:rsid w:val="004873F3"/>
    <w:rsid w:val="0048792C"/>
    <w:rsid w:val="00490088"/>
    <w:rsid w:val="00493E50"/>
    <w:rsid w:val="00493EC8"/>
    <w:rsid w:val="00496D26"/>
    <w:rsid w:val="00496D8A"/>
    <w:rsid w:val="004A075B"/>
    <w:rsid w:val="004A2DA3"/>
    <w:rsid w:val="004A3B03"/>
    <w:rsid w:val="004A4662"/>
    <w:rsid w:val="004A4B11"/>
    <w:rsid w:val="004A79A8"/>
    <w:rsid w:val="004B3D13"/>
    <w:rsid w:val="004B464D"/>
    <w:rsid w:val="004B54FD"/>
    <w:rsid w:val="004B5532"/>
    <w:rsid w:val="004B750E"/>
    <w:rsid w:val="004B7AD8"/>
    <w:rsid w:val="004C00FA"/>
    <w:rsid w:val="004C092B"/>
    <w:rsid w:val="004C262B"/>
    <w:rsid w:val="004C34AD"/>
    <w:rsid w:val="004C4AF7"/>
    <w:rsid w:val="004C4C07"/>
    <w:rsid w:val="004C5E78"/>
    <w:rsid w:val="004C63F0"/>
    <w:rsid w:val="004C6FBB"/>
    <w:rsid w:val="004D03FD"/>
    <w:rsid w:val="004D1597"/>
    <w:rsid w:val="004D1D45"/>
    <w:rsid w:val="004D22A0"/>
    <w:rsid w:val="004D4323"/>
    <w:rsid w:val="004D554A"/>
    <w:rsid w:val="004E2D97"/>
    <w:rsid w:val="004E396B"/>
    <w:rsid w:val="004E4453"/>
    <w:rsid w:val="004E508A"/>
    <w:rsid w:val="004E528F"/>
    <w:rsid w:val="004E66CF"/>
    <w:rsid w:val="004E6EE9"/>
    <w:rsid w:val="004E75DF"/>
    <w:rsid w:val="004F26FA"/>
    <w:rsid w:val="0050023B"/>
    <w:rsid w:val="0050233C"/>
    <w:rsid w:val="00502DB5"/>
    <w:rsid w:val="00504E2D"/>
    <w:rsid w:val="00506CEA"/>
    <w:rsid w:val="00507A14"/>
    <w:rsid w:val="005102E6"/>
    <w:rsid w:val="00511AE0"/>
    <w:rsid w:val="0051238A"/>
    <w:rsid w:val="005123F8"/>
    <w:rsid w:val="005137D9"/>
    <w:rsid w:val="00514814"/>
    <w:rsid w:val="0051662F"/>
    <w:rsid w:val="00521E11"/>
    <w:rsid w:val="00522DAD"/>
    <w:rsid w:val="0052795B"/>
    <w:rsid w:val="00527A5C"/>
    <w:rsid w:val="00527BDB"/>
    <w:rsid w:val="0053203F"/>
    <w:rsid w:val="00534F02"/>
    <w:rsid w:val="005353B9"/>
    <w:rsid w:val="00535D27"/>
    <w:rsid w:val="00535DFE"/>
    <w:rsid w:val="00537C34"/>
    <w:rsid w:val="005406D2"/>
    <w:rsid w:val="00541084"/>
    <w:rsid w:val="00542D45"/>
    <w:rsid w:val="00543AE4"/>
    <w:rsid w:val="005446E1"/>
    <w:rsid w:val="00545737"/>
    <w:rsid w:val="00546F3D"/>
    <w:rsid w:val="00547307"/>
    <w:rsid w:val="00547EDC"/>
    <w:rsid w:val="005522AE"/>
    <w:rsid w:val="00553C0C"/>
    <w:rsid w:val="00556F01"/>
    <w:rsid w:val="0055778D"/>
    <w:rsid w:val="005650BC"/>
    <w:rsid w:val="00573E98"/>
    <w:rsid w:val="005746C3"/>
    <w:rsid w:val="00575031"/>
    <w:rsid w:val="00575C21"/>
    <w:rsid w:val="005765A8"/>
    <w:rsid w:val="005824CC"/>
    <w:rsid w:val="0058262F"/>
    <w:rsid w:val="00582EBC"/>
    <w:rsid w:val="0058373B"/>
    <w:rsid w:val="0058418F"/>
    <w:rsid w:val="0058478A"/>
    <w:rsid w:val="0058565C"/>
    <w:rsid w:val="00585A99"/>
    <w:rsid w:val="00585D4D"/>
    <w:rsid w:val="005865E3"/>
    <w:rsid w:val="00587B46"/>
    <w:rsid w:val="00596F2D"/>
    <w:rsid w:val="005A0AAB"/>
    <w:rsid w:val="005A1496"/>
    <w:rsid w:val="005A23AF"/>
    <w:rsid w:val="005A28BC"/>
    <w:rsid w:val="005A2A36"/>
    <w:rsid w:val="005A40B6"/>
    <w:rsid w:val="005A42A9"/>
    <w:rsid w:val="005A449D"/>
    <w:rsid w:val="005A4F22"/>
    <w:rsid w:val="005A4FAB"/>
    <w:rsid w:val="005A530D"/>
    <w:rsid w:val="005A55ED"/>
    <w:rsid w:val="005A5EB6"/>
    <w:rsid w:val="005B1041"/>
    <w:rsid w:val="005B521C"/>
    <w:rsid w:val="005B6DE6"/>
    <w:rsid w:val="005B7B6C"/>
    <w:rsid w:val="005B7D16"/>
    <w:rsid w:val="005B7F5B"/>
    <w:rsid w:val="005C0320"/>
    <w:rsid w:val="005C3319"/>
    <w:rsid w:val="005C384F"/>
    <w:rsid w:val="005C3CF5"/>
    <w:rsid w:val="005C3DE1"/>
    <w:rsid w:val="005C66C6"/>
    <w:rsid w:val="005D2F18"/>
    <w:rsid w:val="005D405A"/>
    <w:rsid w:val="005D4C4B"/>
    <w:rsid w:val="005D6378"/>
    <w:rsid w:val="005E093E"/>
    <w:rsid w:val="005E1DF5"/>
    <w:rsid w:val="005E1E1C"/>
    <w:rsid w:val="005E5030"/>
    <w:rsid w:val="005E7A52"/>
    <w:rsid w:val="005E7DFE"/>
    <w:rsid w:val="005F217C"/>
    <w:rsid w:val="005F2C64"/>
    <w:rsid w:val="005F2D1D"/>
    <w:rsid w:val="005F507C"/>
    <w:rsid w:val="005F5EB6"/>
    <w:rsid w:val="005F650F"/>
    <w:rsid w:val="00600487"/>
    <w:rsid w:val="00600CE6"/>
    <w:rsid w:val="0060131E"/>
    <w:rsid w:val="006025CB"/>
    <w:rsid w:val="0060271B"/>
    <w:rsid w:val="00603E1F"/>
    <w:rsid w:val="006076AA"/>
    <w:rsid w:val="00611366"/>
    <w:rsid w:val="0061283D"/>
    <w:rsid w:val="0061434B"/>
    <w:rsid w:val="00616733"/>
    <w:rsid w:val="00616D11"/>
    <w:rsid w:val="00617630"/>
    <w:rsid w:val="00617C60"/>
    <w:rsid w:val="00620C5F"/>
    <w:rsid w:val="00623B69"/>
    <w:rsid w:val="0062566E"/>
    <w:rsid w:val="00626B9A"/>
    <w:rsid w:val="00634AA6"/>
    <w:rsid w:val="00635737"/>
    <w:rsid w:val="00636069"/>
    <w:rsid w:val="00637387"/>
    <w:rsid w:val="00637558"/>
    <w:rsid w:val="006404A9"/>
    <w:rsid w:val="006407F9"/>
    <w:rsid w:val="006427CD"/>
    <w:rsid w:val="00643111"/>
    <w:rsid w:val="00643DC5"/>
    <w:rsid w:val="006474CB"/>
    <w:rsid w:val="006520B2"/>
    <w:rsid w:val="00652E68"/>
    <w:rsid w:val="00656128"/>
    <w:rsid w:val="00657A7F"/>
    <w:rsid w:val="00660405"/>
    <w:rsid w:val="00660C44"/>
    <w:rsid w:val="00662C74"/>
    <w:rsid w:val="00664339"/>
    <w:rsid w:val="00664E1D"/>
    <w:rsid w:val="0066515C"/>
    <w:rsid w:val="00667460"/>
    <w:rsid w:val="00671BF8"/>
    <w:rsid w:val="0067324F"/>
    <w:rsid w:val="00673A56"/>
    <w:rsid w:val="0067654B"/>
    <w:rsid w:val="00676CE0"/>
    <w:rsid w:val="00681BCC"/>
    <w:rsid w:val="006828EF"/>
    <w:rsid w:val="00683266"/>
    <w:rsid w:val="00684322"/>
    <w:rsid w:val="00685E96"/>
    <w:rsid w:val="00686488"/>
    <w:rsid w:val="006866DF"/>
    <w:rsid w:val="00686926"/>
    <w:rsid w:val="006876EE"/>
    <w:rsid w:val="00687CD7"/>
    <w:rsid w:val="006907AD"/>
    <w:rsid w:val="0069359E"/>
    <w:rsid w:val="00693833"/>
    <w:rsid w:val="006A0706"/>
    <w:rsid w:val="006A10C3"/>
    <w:rsid w:val="006A15B0"/>
    <w:rsid w:val="006A232D"/>
    <w:rsid w:val="006A2C06"/>
    <w:rsid w:val="006A35C4"/>
    <w:rsid w:val="006B4E39"/>
    <w:rsid w:val="006B5460"/>
    <w:rsid w:val="006B5BDD"/>
    <w:rsid w:val="006B7F1A"/>
    <w:rsid w:val="006C2670"/>
    <w:rsid w:val="006C28C5"/>
    <w:rsid w:val="006C3D0E"/>
    <w:rsid w:val="006C4C04"/>
    <w:rsid w:val="006C7894"/>
    <w:rsid w:val="006C78AC"/>
    <w:rsid w:val="006D0599"/>
    <w:rsid w:val="006D1172"/>
    <w:rsid w:val="006D1F4A"/>
    <w:rsid w:val="006D3D97"/>
    <w:rsid w:val="006D4BE6"/>
    <w:rsid w:val="006D5257"/>
    <w:rsid w:val="006E38CB"/>
    <w:rsid w:val="006E49B7"/>
    <w:rsid w:val="006E6837"/>
    <w:rsid w:val="006F04F8"/>
    <w:rsid w:val="006F1E7C"/>
    <w:rsid w:val="006F319E"/>
    <w:rsid w:val="006F5A3C"/>
    <w:rsid w:val="006F5BB4"/>
    <w:rsid w:val="006F6C2D"/>
    <w:rsid w:val="006F6C75"/>
    <w:rsid w:val="0070115E"/>
    <w:rsid w:val="00701662"/>
    <w:rsid w:val="0070445F"/>
    <w:rsid w:val="0070558F"/>
    <w:rsid w:val="0070771C"/>
    <w:rsid w:val="00711EC2"/>
    <w:rsid w:val="007122D7"/>
    <w:rsid w:val="00712C2B"/>
    <w:rsid w:val="00713072"/>
    <w:rsid w:val="0071551E"/>
    <w:rsid w:val="007155A4"/>
    <w:rsid w:val="00716FE1"/>
    <w:rsid w:val="00720EDB"/>
    <w:rsid w:val="00721BDD"/>
    <w:rsid w:val="00722430"/>
    <w:rsid w:val="007245FD"/>
    <w:rsid w:val="0072506C"/>
    <w:rsid w:val="007258B2"/>
    <w:rsid w:val="00725BD3"/>
    <w:rsid w:val="0072622E"/>
    <w:rsid w:val="007274D4"/>
    <w:rsid w:val="00731C7C"/>
    <w:rsid w:val="00733B21"/>
    <w:rsid w:val="007343FF"/>
    <w:rsid w:val="00734E4B"/>
    <w:rsid w:val="00735D39"/>
    <w:rsid w:val="00736844"/>
    <w:rsid w:val="0073685C"/>
    <w:rsid w:val="007373E4"/>
    <w:rsid w:val="00740F78"/>
    <w:rsid w:val="007411B1"/>
    <w:rsid w:val="00743029"/>
    <w:rsid w:val="007452D6"/>
    <w:rsid w:val="00747A8A"/>
    <w:rsid w:val="007515F6"/>
    <w:rsid w:val="00751BF5"/>
    <w:rsid w:val="00752B6F"/>
    <w:rsid w:val="007538F8"/>
    <w:rsid w:val="0075435C"/>
    <w:rsid w:val="007558ED"/>
    <w:rsid w:val="00761693"/>
    <w:rsid w:val="007629FD"/>
    <w:rsid w:val="007632C3"/>
    <w:rsid w:val="007643BD"/>
    <w:rsid w:val="00764C01"/>
    <w:rsid w:val="007660B3"/>
    <w:rsid w:val="00771C74"/>
    <w:rsid w:val="00773F43"/>
    <w:rsid w:val="007757A6"/>
    <w:rsid w:val="00775D5A"/>
    <w:rsid w:val="0077682A"/>
    <w:rsid w:val="00776874"/>
    <w:rsid w:val="00776FB6"/>
    <w:rsid w:val="00781B27"/>
    <w:rsid w:val="007824AF"/>
    <w:rsid w:val="00790C85"/>
    <w:rsid w:val="0079242E"/>
    <w:rsid w:val="00793FBB"/>
    <w:rsid w:val="00796A35"/>
    <w:rsid w:val="007A2DF5"/>
    <w:rsid w:val="007A3B94"/>
    <w:rsid w:val="007A468C"/>
    <w:rsid w:val="007B18A5"/>
    <w:rsid w:val="007B1F71"/>
    <w:rsid w:val="007B3AFD"/>
    <w:rsid w:val="007B7257"/>
    <w:rsid w:val="007B731C"/>
    <w:rsid w:val="007C18FE"/>
    <w:rsid w:val="007C2FAD"/>
    <w:rsid w:val="007C4430"/>
    <w:rsid w:val="007C44D0"/>
    <w:rsid w:val="007C485A"/>
    <w:rsid w:val="007C49D4"/>
    <w:rsid w:val="007C4BA7"/>
    <w:rsid w:val="007C6051"/>
    <w:rsid w:val="007D0050"/>
    <w:rsid w:val="007D0474"/>
    <w:rsid w:val="007D05D4"/>
    <w:rsid w:val="007D158B"/>
    <w:rsid w:val="007D30A9"/>
    <w:rsid w:val="007D3889"/>
    <w:rsid w:val="007D3A7D"/>
    <w:rsid w:val="007D4419"/>
    <w:rsid w:val="007D78A2"/>
    <w:rsid w:val="007E0712"/>
    <w:rsid w:val="007E11EE"/>
    <w:rsid w:val="007E2520"/>
    <w:rsid w:val="007E4660"/>
    <w:rsid w:val="007E5087"/>
    <w:rsid w:val="007E68C1"/>
    <w:rsid w:val="007F0E20"/>
    <w:rsid w:val="007F1F5F"/>
    <w:rsid w:val="007F2900"/>
    <w:rsid w:val="00801313"/>
    <w:rsid w:val="00801E9F"/>
    <w:rsid w:val="008028F0"/>
    <w:rsid w:val="0080339F"/>
    <w:rsid w:val="00803418"/>
    <w:rsid w:val="00806035"/>
    <w:rsid w:val="008143CA"/>
    <w:rsid w:val="00814DC5"/>
    <w:rsid w:val="008153BB"/>
    <w:rsid w:val="0081590C"/>
    <w:rsid w:val="008165F6"/>
    <w:rsid w:val="00816961"/>
    <w:rsid w:val="008222F4"/>
    <w:rsid w:val="00827911"/>
    <w:rsid w:val="008321EB"/>
    <w:rsid w:val="008323EC"/>
    <w:rsid w:val="00834E1E"/>
    <w:rsid w:val="00835537"/>
    <w:rsid w:val="00836023"/>
    <w:rsid w:val="00837547"/>
    <w:rsid w:val="008466D5"/>
    <w:rsid w:val="00847795"/>
    <w:rsid w:val="008528A3"/>
    <w:rsid w:val="0085618C"/>
    <w:rsid w:val="00856945"/>
    <w:rsid w:val="00857D7C"/>
    <w:rsid w:val="00862802"/>
    <w:rsid w:val="008633AA"/>
    <w:rsid w:val="008647A2"/>
    <w:rsid w:val="00875667"/>
    <w:rsid w:val="00875718"/>
    <w:rsid w:val="008763C3"/>
    <w:rsid w:val="00880525"/>
    <w:rsid w:val="00880F69"/>
    <w:rsid w:val="0088133F"/>
    <w:rsid w:val="00881D5A"/>
    <w:rsid w:val="00881FDC"/>
    <w:rsid w:val="00881FED"/>
    <w:rsid w:val="0089274A"/>
    <w:rsid w:val="00895670"/>
    <w:rsid w:val="00897C9C"/>
    <w:rsid w:val="008A0930"/>
    <w:rsid w:val="008A11E3"/>
    <w:rsid w:val="008A1B0A"/>
    <w:rsid w:val="008A42F8"/>
    <w:rsid w:val="008A52B0"/>
    <w:rsid w:val="008A5657"/>
    <w:rsid w:val="008B0B6A"/>
    <w:rsid w:val="008B1753"/>
    <w:rsid w:val="008B2633"/>
    <w:rsid w:val="008B392F"/>
    <w:rsid w:val="008B5BA0"/>
    <w:rsid w:val="008C2130"/>
    <w:rsid w:val="008C3438"/>
    <w:rsid w:val="008D413A"/>
    <w:rsid w:val="008D7EAF"/>
    <w:rsid w:val="008E0BCC"/>
    <w:rsid w:val="008E10F7"/>
    <w:rsid w:val="008E3396"/>
    <w:rsid w:val="008E3D86"/>
    <w:rsid w:val="008E57ED"/>
    <w:rsid w:val="008E7A24"/>
    <w:rsid w:val="008E7DE0"/>
    <w:rsid w:val="008F0023"/>
    <w:rsid w:val="008F0219"/>
    <w:rsid w:val="008F05BB"/>
    <w:rsid w:val="008F4055"/>
    <w:rsid w:val="008F40FD"/>
    <w:rsid w:val="008F4B17"/>
    <w:rsid w:val="008F5896"/>
    <w:rsid w:val="008F6ADB"/>
    <w:rsid w:val="0090284C"/>
    <w:rsid w:val="00903685"/>
    <w:rsid w:val="00903E47"/>
    <w:rsid w:val="00907DCC"/>
    <w:rsid w:val="00907EDF"/>
    <w:rsid w:val="00910341"/>
    <w:rsid w:val="0091160F"/>
    <w:rsid w:val="00912A65"/>
    <w:rsid w:val="009135DB"/>
    <w:rsid w:val="0091377A"/>
    <w:rsid w:val="00914A81"/>
    <w:rsid w:val="0091633F"/>
    <w:rsid w:val="00925252"/>
    <w:rsid w:val="0093100D"/>
    <w:rsid w:val="009333D0"/>
    <w:rsid w:val="00933A32"/>
    <w:rsid w:val="00934332"/>
    <w:rsid w:val="00934946"/>
    <w:rsid w:val="0093580F"/>
    <w:rsid w:val="00941682"/>
    <w:rsid w:val="00941D00"/>
    <w:rsid w:val="009439DE"/>
    <w:rsid w:val="00943C6D"/>
    <w:rsid w:val="00946790"/>
    <w:rsid w:val="00946A69"/>
    <w:rsid w:val="009500A5"/>
    <w:rsid w:val="00950C2F"/>
    <w:rsid w:val="009527F6"/>
    <w:rsid w:val="00952C8C"/>
    <w:rsid w:val="00954DD5"/>
    <w:rsid w:val="009554D2"/>
    <w:rsid w:val="009578F2"/>
    <w:rsid w:val="00957F1C"/>
    <w:rsid w:val="009621A8"/>
    <w:rsid w:val="00963550"/>
    <w:rsid w:val="00963F29"/>
    <w:rsid w:val="00965452"/>
    <w:rsid w:val="009659DF"/>
    <w:rsid w:val="0096618E"/>
    <w:rsid w:val="00970FB0"/>
    <w:rsid w:val="009711CF"/>
    <w:rsid w:val="0097586D"/>
    <w:rsid w:val="00976B77"/>
    <w:rsid w:val="00977606"/>
    <w:rsid w:val="009836F5"/>
    <w:rsid w:val="009845F7"/>
    <w:rsid w:val="00984A0A"/>
    <w:rsid w:val="00986F03"/>
    <w:rsid w:val="00991242"/>
    <w:rsid w:val="00994BC9"/>
    <w:rsid w:val="00996038"/>
    <w:rsid w:val="00996228"/>
    <w:rsid w:val="00997124"/>
    <w:rsid w:val="009A1489"/>
    <w:rsid w:val="009A331A"/>
    <w:rsid w:val="009A3E92"/>
    <w:rsid w:val="009B04D7"/>
    <w:rsid w:val="009B25EA"/>
    <w:rsid w:val="009B2C56"/>
    <w:rsid w:val="009C1B53"/>
    <w:rsid w:val="009C1C75"/>
    <w:rsid w:val="009C3771"/>
    <w:rsid w:val="009C47E8"/>
    <w:rsid w:val="009C51B6"/>
    <w:rsid w:val="009D09AB"/>
    <w:rsid w:val="009D2CC4"/>
    <w:rsid w:val="009D32FC"/>
    <w:rsid w:val="009D6B0F"/>
    <w:rsid w:val="009E07A0"/>
    <w:rsid w:val="009E1CA9"/>
    <w:rsid w:val="009E3E58"/>
    <w:rsid w:val="009E5AB1"/>
    <w:rsid w:val="009E613B"/>
    <w:rsid w:val="009E615F"/>
    <w:rsid w:val="009E78FB"/>
    <w:rsid w:val="009E7ABD"/>
    <w:rsid w:val="009F0A3E"/>
    <w:rsid w:val="009F3598"/>
    <w:rsid w:val="009F3D92"/>
    <w:rsid w:val="009F3F8C"/>
    <w:rsid w:val="009F6DD8"/>
    <w:rsid w:val="00A00CD2"/>
    <w:rsid w:val="00A03791"/>
    <w:rsid w:val="00A04602"/>
    <w:rsid w:val="00A04C2A"/>
    <w:rsid w:val="00A052E2"/>
    <w:rsid w:val="00A06F4F"/>
    <w:rsid w:val="00A10B4F"/>
    <w:rsid w:val="00A11384"/>
    <w:rsid w:val="00A11C89"/>
    <w:rsid w:val="00A11E1F"/>
    <w:rsid w:val="00A123C7"/>
    <w:rsid w:val="00A1257D"/>
    <w:rsid w:val="00A13B4B"/>
    <w:rsid w:val="00A1599D"/>
    <w:rsid w:val="00A15E36"/>
    <w:rsid w:val="00A1613E"/>
    <w:rsid w:val="00A1765C"/>
    <w:rsid w:val="00A228BC"/>
    <w:rsid w:val="00A22B46"/>
    <w:rsid w:val="00A24003"/>
    <w:rsid w:val="00A254D7"/>
    <w:rsid w:val="00A26CE5"/>
    <w:rsid w:val="00A3000F"/>
    <w:rsid w:val="00A300F4"/>
    <w:rsid w:val="00A3168D"/>
    <w:rsid w:val="00A31E58"/>
    <w:rsid w:val="00A32CA0"/>
    <w:rsid w:val="00A346C1"/>
    <w:rsid w:val="00A34A3D"/>
    <w:rsid w:val="00A35E62"/>
    <w:rsid w:val="00A36406"/>
    <w:rsid w:val="00A409F7"/>
    <w:rsid w:val="00A416B5"/>
    <w:rsid w:val="00A4199D"/>
    <w:rsid w:val="00A41CDF"/>
    <w:rsid w:val="00A43CE6"/>
    <w:rsid w:val="00A45B1D"/>
    <w:rsid w:val="00A5046B"/>
    <w:rsid w:val="00A52AD7"/>
    <w:rsid w:val="00A5390B"/>
    <w:rsid w:val="00A554F9"/>
    <w:rsid w:val="00A5669B"/>
    <w:rsid w:val="00A62A40"/>
    <w:rsid w:val="00A63879"/>
    <w:rsid w:val="00A645EA"/>
    <w:rsid w:val="00A65A90"/>
    <w:rsid w:val="00A67017"/>
    <w:rsid w:val="00A674AE"/>
    <w:rsid w:val="00A67A04"/>
    <w:rsid w:val="00A67B4B"/>
    <w:rsid w:val="00A710B2"/>
    <w:rsid w:val="00A72D76"/>
    <w:rsid w:val="00A76C17"/>
    <w:rsid w:val="00A779C3"/>
    <w:rsid w:val="00A77F4C"/>
    <w:rsid w:val="00A80FA1"/>
    <w:rsid w:val="00A816CB"/>
    <w:rsid w:val="00A84BD4"/>
    <w:rsid w:val="00A84E96"/>
    <w:rsid w:val="00A935FC"/>
    <w:rsid w:val="00A93D3B"/>
    <w:rsid w:val="00A94324"/>
    <w:rsid w:val="00AA768A"/>
    <w:rsid w:val="00AB7E20"/>
    <w:rsid w:val="00AC1658"/>
    <w:rsid w:val="00AC369E"/>
    <w:rsid w:val="00AC57DB"/>
    <w:rsid w:val="00AC78FB"/>
    <w:rsid w:val="00AD04FE"/>
    <w:rsid w:val="00AD2C14"/>
    <w:rsid w:val="00AD49D8"/>
    <w:rsid w:val="00AE0CAC"/>
    <w:rsid w:val="00AE158F"/>
    <w:rsid w:val="00AE15B8"/>
    <w:rsid w:val="00AE17E3"/>
    <w:rsid w:val="00AE3EF0"/>
    <w:rsid w:val="00AE5AE8"/>
    <w:rsid w:val="00AE6D2E"/>
    <w:rsid w:val="00AE7439"/>
    <w:rsid w:val="00AF1CAD"/>
    <w:rsid w:val="00AF2F98"/>
    <w:rsid w:val="00AF3F7E"/>
    <w:rsid w:val="00AF476F"/>
    <w:rsid w:val="00AF4CB8"/>
    <w:rsid w:val="00AF5199"/>
    <w:rsid w:val="00AF643C"/>
    <w:rsid w:val="00AF657B"/>
    <w:rsid w:val="00AF70CB"/>
    <w:rsid w:val="00AF78FF"/>
    <w:rsid w:val="00AF7BF2"/>
    <w:rsid w:val="00B0166D"/>
    <w:rsid w:val="00B016F3"/>
    <w:rsid w:val="00B10C01"/>
    <w:rsid w:val="00B11219"/>
    <w:rsid w:val="00B16254"/>
    <w:rsid w:val="00B16DD1"/>
    <w:rsid w:val="00B20A9D"/>
    <w:rsid w:val="00B210D7"/>
    <w:rsid w:val="00B21A5B"/>
    <w:rsid w:val="00B23268"/>
    <w:rsid w:val="00B25DAE"/>
    <w:rsid w:val="00B276E4"/>
    <w:rsid w:val="00B35360"/>
    <w:rsid w:val="00B36F7D"/>
    <w:rsid w:val="00B40F7E"/>
    <w:rsid w:val="00B41499"/>
    <w:rsid w:val="00B41B30"/>
    <w:rsid w:val="00B44883"/>
    <w:rsid w:val="00B47D82"/>
    <w:rsid w:val="00B50BFC"/>
    <w:rsid w:val="00B53352"/>
    <w:rsid w:val="00B56463"/>
    <w:rsid w:val="00B568A0"/>
    <w:rsid w:val="00B611C4"/>
    <w:rsid w:val="00B6251D"/>
    <w:rsid w:val="00B62770"/>
    <w:rsid w:val="00B639D0"/>
    <w:rsid w:val="00B65389"/>
    <w:rsid w:val="00B67116"/>
    <w:rsid w:val="00B67AC5"/>
    <w:rsid w:val="00B7172D"/>
    <w:rsid w:val="00B722F1"/>
    <w:rsid w:val="00B75450"/>
    <w:rsid w:val="00B757EB"/>
    <w:rsid w:val="00B80ED4"/>
    <w:rsid w:val="00B81A13"/>
    <w:rsid w:val="00B82F93"/>
    <w:rsid w:val="00B87331"/>
    <w:rsid w:val="00B9079B"/>
    <w:rsid w:val="00B9387B"/>
    <w:rsid w:val="00B948C2"/>
    <w:rsid w:val="00B951D3"/>
    <w:rsid w:val="00B9565C"/>
    <w:rsid w:val="00B95D28"/>
    <w:rsid w:val="00B96B5F"/>
    <w:rsid w:val="00BA0902"/>
    <w:rsid w:val="00BA4217"/>
    <w:rsid w:val="00BB13A5"/>
    <w:rsid w:val="00BB1C1A"/>
    <w:rsid w:val="00BB29DB"/>
    <w:rsid w:val="00BB399C"/>
    <w:rsid w:val="00BB3DA0"/>
    <w:rsid w:val="00BB42C9"/>
    <w:rsid w:val="00BB6A8A"/>
    <w:rsid w:val="00BB7138"/>
    <w:rsid w:val="00BC1CD9"/>
    <w:rsid w:val="00BC35B9"/>
    <w:rsid w:val="00BC442A"/>
    <w:rsid w:val="00BC6A55"/>
    <w:rsid w:val="00BC7596"/>
    <w:rsid w:val="00BD0FFB"/>
    <w:rsid w:val="00BD35EE"/>
    <w:rsid w:val="00BD383A"/>
    <w:rsid w:val="00BD3AF9"/>
    <w:rsid w:val="00BD45DB"/>
    <w:rsid w:val="00BD6C1B"/>
    <w:rsid w:val="00BE0738"/>
    <w:rsid w:val="00BE1300"/>
    <w:rsid w:val="00BE172D"/>
    <w:rsid w:val="00BE21A8"/>
    <w:rsid w:val="00BE29B1"/>
    <w:rsid w:val="00BE3463"/>
    <w:rsid w:val="00BE39E2"/>
    <w:rsid w:val="00BE56CA"/>
    <w:rsid w:val="00BE5E0D"/>
    <w:rsid w:val="00BE6D38"/>
    <w:rsid w:val="00BF00B5"/>
    <w:rsid w:val="00BF145F"/>
    <w:rsid w:val="00BF6F41"/>
    <w:rsid w:val="00BF7770"/>
    <w:rsid w:val="00C0054B"/>
    <w:rsid w:val="00C05BEE"/>
    <w:rsid w:val="00C0760B"/>
    <w:rsid w:val="00C07DE7"/>
    <w:rsid w:val="00C12929"/>
    <w:rsid w:val="00C14AAE"/>
    <w:rsid w:val="00C15CC3"/>
    <w:rsid w:val="00C16886"/>
    <w:rsid w:val="00C16D3C"/>
    <w:rsid w:val="00C1727B"/>
    <w:rsid w:val="00C17A1E"/>
    <w:rsid w:val="00C205D6"/>
    <w:rsid w:val="00C20A2B"/>
    <w:rsid w:val="00C21D96"/>
    <w:rsid w:val="00C30A8C"/>
    <w:rsid w:val="00C319DF"/>
    <w:rsid w:val="00C31C6F"/>
    <w:rsid w:val="00C33177"/>
    <w:rsid w:val="00C34B2D"/>
    <w:rsid w:val="00C37E4D"/>
    <w:rsid w:val="00C43114"/>
    <w:rsid w:val="00C462DD"/>
    <w:rsid w:val="00C502D9"/>
    <w:rsid w:val="00C50500"/>
    <w:rsid w:val="00C51C92"/>
    <w:rsid w:val="00C60AF8"/>
    <w:rsid w:val="00C61805"/>
    <w:rsid w:val="00C61CCE"/>
    <w:rsid w:val="00C62AB5"/>
    <w:rsid w:val="00C6360B"/>
    <w:rsid w:val="00C63626"/>
    <w:rsid w:val="00C637FD"/>
    <w:rsid w:val="00C64F8F"/>
    <w:rsid w:val="00C65712"/>
    <w:rsid w:val="00C71DC8"/>
    <w:rsid w:val="00C72075"/>
    <w:rsid w:val="00C726F1"/>
    <w:rsid w:val="00C73453"/>
    <w:rsid w:val="00C76545"/>
    <w:rsid w:val="00C76F88"/>
    <w:rsid w:val="00C77EC8"/>
    <w:rsid w:val="00C81405"/>
    <w:rsid w:val="00C825DC"/>
    <w:rsid w:val="00C82C88"/>
    <w:rsid w:val="00C82CD4"/>
    <w:rsid w:val="00C8434B"/>
    <w:rsid w:val="00C84D99"/>
    <w:rsid w:val="00C85371"/>
    <w:rsid w:val="00C86B97"/>
    <w:rsid w:val="00C9020F"/>
    <w:rsid w:val="00C90D89"/>
    <w:rsid w:val="00C92032"/>
    <w:rsid w:val="00C928F2"/>
    <w:rsid w:val="00C93635"/>
    <w:rsid w:val="00C94BF2"/>
    <w:rsid w:val="00C95CB0"/>
    <w:rsid w:val="00CA1220"/>
    <w:rsid w:val="00CA2AD6"/>
    <w:rsid w:val="00CA5709"/>
    <w:rsid w:val="00CB0A21"/>
    <w:rsid w:val="00CB39DD"/>
    <w:rsid w:val="00CB569E"/>
    <w:rsid w:val="00CB7C28"/>
    <w:rsid w:val="00CC1055"/>
    <w:rsid w:val="00CC18E2"/>
    <w:rsid w:val="00CC377C"/>
    <w:rsid w:val="00CC39C5"/>
    <w:rsid w:val="00CC4C0C"/>
    <w:rsid w:val="00CC6975"/>
    <w:rsid w:val="00CD055B"/>
    <w:rsid w:val="00CD0C2D"/>
    <w:rsid w:val="00CD16E8"/>
    <w:rsid w:val="00CD1D24"/>
    <w:rsid w:val="00CD32C4"/>
    <w:rsid w:val="00CD43E5"/>
    <w:rsid w:val="00CD48AC"/>
    <w:rsid w:val="00CD635F"/>
    <w:rsid w:val="00CD7929"/>
    <w:rsid w:val="00CE0144"/>
    <w:rsid w:val="00CE0370"/>
    <w:rsid w:val="00CE1521"/>
    <w:rsid w:val="00CE223C"/>
    <w:rsid w:val="00CE25E6"/>
    <w:rsid w:val="00CE3C48"/>
    <w:rsid w:val="00CE49D2"/>
    <w:rsid w:val="00CF21E8"/>
    <w:rsid w:val="00CF37FA"/>
    <w:rsid w:val="00CF48E3"/>
    <w:rsid w:val="00CF5917"/>
    <w:rsid w:val="00CF78C2"/>
    <w:rsid w:val="00D0335F"/>
    <w:rsid w:val="00D06892"/>
    <w:rsid w:val="00D06BA4"/>
    <w:rsid w:val="00D107C1"/>
    <w:rsid w:val="00D1137E"/>
    <w:rsid w:val="00D12E7F"/>
    <w:rsid w:val="00D134F1"/>
    <w:rsid w:val="00D13AB4"/>
    <w:rsid w:val="00D1651B"/>
    <w:rsid w:val="00D17367"/>
    <w:rsid w:val="00D17C28"/>
    <w:rsid w:val="00D17E4A"/>
    <w:rsid w:val="00D210DF"/>
    <w:rsid w:val="00D21B83"/>
    <w:rsid w:val="00D22461"/>
    <w:rsid w:val="00D22AA3"/>
    <w:rsid w:val="00D234DF"/>
    <w:rsid w:val="00D26C68"/>
    <w:rsid w:val="00D2713E"/>
    <w:rsid w:val="00D322FC"/>
    <w:rsid w:val="00D33A8F"/>
    <w:rsid w:val="00D3419E"/>
    <w:rsid w:val="00D3670F"/>
    <w:rsid w:val="00D415A5"/>
    <w:rsid w:val="00D41E9F"/>
    <w:rsid w:val="00D42579"/>
    <w:rsid w:val="00D432A6"/>
    <w:rsid w:val="00D46312"/>
    <w:rsid w:val="00D54636"/>
    <w:rsid w:val="00D563A5"/>
    <w:rsid w:val="00D5796B"/>
    <w:rsid w:val="00D60F3E"/>
    <w:rsid w:val="00D63C7C"/>
    <w:rsid w:val="00D648FA"/>
    <w:rsid w:val="00D64CEE"/>
    <w:rsid w:val="00D70585"/>
    <w:rsid w:val="00D71642"/>
    <w:rsid w:val="00D71DA4"/>
    <w:rsid w:val="00D723D1"/>
    <w:rsid w:val="00D728CE"/>
    <w:rsid w:val="00D731E8"/>
    <w:rsid w:val="00D73E8F"/>
    <w:rsid w:val="00D750D3"/>
    <w:rsid w:val="00D76EC9"/>
    <w:rsid w:val="00D76F3C"/>
    <w:rsid w:val="00D80EDD"/>
    <w:rsid w:val="00D811F6"/>
    <w:rsid w:val="00D830A9"/>
    <w:rsid w:val="00D8375E"/>
    <w:rsid w:val="00D83D76"/>
    <w:rsid w:val="00D84185"/>
    <w:rsid w:val="00D84CE7"/>
    <w:rsid w:val="00D8537A"/>
    <w:rsid w:val="00D871E7"/>
    <w:rsid w:val="00D90561"/>
    <w:rsid w:val="00D962DE"/>
    <w:rsid w:val="00DA0940"/>
    <w:rsid w:val="00DA1A39"/>
    <w:rsid w:val="00DA2773"/>
    <w:rsid w:val="00DA3E4D"/>
    <w:rsid w:val="00DA64A6"/>
    <w:rsid w:val="00DA6BBB"/>
    <w:rsid w:val="00DA6C1E"/>
    <w:rsid w:val="00DB0784"/>
    <w:rsid w:val="00DB1450"/>
    <w:rsid w:val="00DB15C0"/>
    <w:rsid w:val="00DB161E"/>
    <w:rsid w:val="00DB2C73"/>
    <w:rsid w:val="00DB2F8A"/>
    <w:rsid w:val="00DB4413"/>
    <w:rsid w:val="00DB564D"/>
    <w:rsid w:val="00DB5D54"/>
    <w:rsid w:val="00DB6680"/>
    <w:rsid w:val="00DB7C75"/>
    <w:rsid w:val="00DC038E"/>
    <w:rsid w:val="00DC16D1"/>
    <w:rsid w:val="00DC2243"/>
    <w:rsid w:val="00DC3DD7"/>
    <w:rsid w:val="00DC5FF7"/>
    <w:rsid w:val="00DC7B72"/>
    <w:rsid w:val="00DD0514"/>
    <w:rsid w:val="00DD0F10"/>
    <w:rsid w:val="00DD15AB"/>
    <w:rsid w:val="00DD4815"/>
    <w:rsid w:val="00DD4B5F"/>
    <w:rsid w:val="00DD4BC8"/>
    <w:rsid w:val="00DD6BDE"/>
    <w:rsid w:val="00DE05C4"/>
    <w:rsid w:val="00DE1331"/>
    <w:rsid w:val="00DE1580"/>
    <w:rsid w:val="00DE1A80"/>
    <w:rsid w:val="00DE22BA"/>
    <w:rsid w:val="00DE238B"/>
    <w:rsid w:val="00DF15DA"/>
    <w:rsid w:val="00DF1B89"/>
    <w:rsid w:val="00DF220C"/>
    <w:rsid w:val="00DF2869"/>
    <w:rsid w:val="00DF4622"/>
    <w:rsid w:val="00DF5969"/>
    <w:rsid w:val="00DF6C44"/>
    <w:rsid w:val="00E056B2"/>
    <w:rsid w:val="00E06815"/>
    <w:rsid w:val="00E105E2"/>
    <w:rsid w:val="00E121F3"/>
    <w:rsid w:val="00E12A9D"/>
    <w:rsid w:val="00E1445E"/>
    <w:rsid w:val="00E14A1E"/>
    <w:rsid w:val="00E166C0"/>
    <w:rsid w:val="00E172F7"/>
    <w:rsid w:val="00E17FF6"/>
    <w:rsid w:val="00E210CA"/>
    <w:rsid w:val="00E21593"/>
    <w:rsid w:val="00E2570F"/>
    <w:rsid w:val="00E25CCA"/>
    <w:rsid w:val="00E27D2B"/>
    <w:rsid w:val="00E30689"/>
    <w:rsid w:val="00E30A93"/>
    <w:rsid w:val="00E31843"/>
    <w:rsid w:val="00E333A4"/>
    <w:rsid w:val="00E33CDD"/>
    <w:rsid w:val="00E379B4"/>
    <w:rsid w:val="00E37A34"/>
    <w:rsid w:val="00E41D9C"/>
    <w:rsid w:val="00E43478"/>
    <w:rsid w:val="00E44F33"/>
    <w:rsid w:val="00E46E85"/>
    <w:rsid w:val="00E5151D"/>
    <w:rsid w:val="00E52EE3"/>
    <w:rsid w:val="00E5362F"/>
    <w:rsid w:val="00E53B9D"/>
    <w:rsid w:val="00E53E19"/>
    <w:rsid w:val="00E54270"/>
    <w:rsid w:val="00E55D40"/>
    <w:rsid w:val="00E56476"/>
    <w:rsid w:val="00E57116"/>
    <w:rsid w:val="00E57201"/>
    <w:rsid w:val="00E614C0"/>
    <w:rsid w:val="00E615F1"/>
    <w:rsid w:val="00E63512"/>
    <w:rsid w:val="00E67A70"/>
    <w:rsid w:val="00E70C51"/>
    <w:rsid w:val="00E71366"/>
    <w:rsid w:val="00E73AE8"/>
    <w:rsid w:val="00E7546F"/>
    <w:rsid w:val="00E76517"/>
    <w:rsid w:val="00E802A7"/>
    <w:rsid w:val="00E819CC"/>
    <w:rsid w:val="00E82F08"/>
    <w:rsid w:val="00E82F0E"/>
    <w:rsid w:val="00E8310D"/>
    <w:rsid w:val="00E84088"/>
    <w:rsid w:val="00E84537"/>
    <w:rsid w:val="00E85EDC"/>
    <w:rsid w:val="00E92991"/>
    <w:rsid w:val="00E94C45"/>
    <w:rsid w:val="00E95C59"/>
    <w:rsid w:val="00E97850"/>
    <w:rsid w:val="00EA0421"/>
    <w:rsid w:val="00EA136B"/>
    <w:rsid w:val="00EA1CBF"/>
    <w:rsid w:val="00EA1F38"/>
    <w:rsid w:val="00EA4CF4"/>
    <w:rsid w:val="00EA5C36"/>
    <w:rsid w:val="00EB02A0"/>
    <w:rsid w:val="00EB0332"/>
    <w:rsid w:val="00EB05BE"/>
    <w:rsid w:val="00EB0AF0"/>
    <w:rsid w:val="00EB1BB4"/>
    <w:rsid w:val="00EB4111"/>
    <w:rsid w:val="00EC3536"/>
    <w:rsid w:val="00EC360E"/>
    <w:rsid w:val="00EC5639"/>
    <w:rsid w:val="00EC6C30"/>
    <w:rsid w:val="00ED0B27"/>
    <w:rsid w:val="00ED2481"/>
    <w:rsid w:val="00ED29AD"/>
    <w:rsid w:val="00ED4A27"/>
    <w:rsid w:val="00ED5359"/>
    <w:rsid w:val="00ED5EA2"/>
    <w:rsid w:val="00ED7438"/>
    <w:rsid w:val="00ED7565"/>
    <w:rsid w:val="00EE0242"/>
    <w:rsid w:val="00EE237D"/>
    <w:rsid w:val="00EE25DF"/>
    <w:rsid w:val="00EE2ED4"/>
    <w:rsid w:val="00EE394A"/>
    <w:rsid w:val="00EE5888"/>
    <w:rsid w:val="00EE5EFE"/>
    <w:rsid w:val="00EE71F4"/>
    <w:rsid w:val="00EF29EB"/>
    <w:rsid w:val="00EF6294"/>
    <w:rsid w:val="00EF665F"/>
    <w:rsid w:val="00EF770E"/>
    <w:rsid w:val="00F011C6"/>
    <w:rsid w:val="00F05398"/>
    <w:rsid w:val="00F0572E"/>
    <w:rsid w:val="00F07DC7"/>
    <w:rsid w:val="00F1275D"/>
    <w:rsid w:val="00F139F0"/>
    <w:rsid w:val="00F23494"/>
    <w:rsid w:val="00F23735"/>
    <w:rsid w:val="00F24DEF"/>
    <w:rsid w:val="00F25B89"/>
    <w:rsid w:val="00F25F74"/>
    <w:rsid w:val="00F26427"/>
    <w:rsid w:val="00F26E4B"/>
    <w:rsid w:val="00F30D29"/>
    <w:rsid w:val="00F32968"/>
    <w:rsid w:val="00F33E1E"/>
    <w:rsid w:val="00F34742"/>
    <w:rsid w:val="00F3662A"/>
    <w:rsid w:val="00F37C5D"/>
    <w:rsid w:val="00F40E10"/>
    <w:rsid w:val="00F426DD"/>
    <w:rsid w:val="00F433D9"/>
    <w:rsid w:val="00F45C55"/>
    <w:rsid w:val="00F46C65"/>
    <w:rsid w:val="00F50063"/>
    <w:rsid w:val="00F50462"/>
    <w:rsid w:val="00F50B44"/>
    <w:rsid w:val="00F52984"/>
    <w:rsid w:val="00F54332"/>
    <w:rsid w:val="00F5446B"/>
    <w:rsid w:val="00F54DB1"/>
    <w:rsid w:val="00F55758"/>
    <w:rsid w:val="00F55E95"/>
    <w:rsid w:val="00F61A9E"/>
    <w:rsid w:val="00F61E3B"/>
    <w:rsid w:val="00F62F99"/>
    <w:rsid w:val="00F6561B"/>
    <w:rsid w:val="00F65E8C"/>
    <w:rsid w:val="00F67D32"/>
    <w:rsid w:val="00F72B7D"/>
    <w:rsid w:val="00F735F5"/>
    <w:rsid w:val="00F75433"/>
    <w:rsid w:val="00F7564F"/>
    <w:rsid w:val="00F775C4"/>
    <w:rsid w:val="00F77B34"/>
    <w:rsid w:val="00F82FF3"/>
    <w:rsid w:val="00F8343E"/>
    <w:rsid w:val="00F850E2"/>
    <w:rsid w:val="00F91E50"/>
    <w:rsid w:val="00F93644"/>
    <w:rsid w:val="00F945D7"/>
    <w:rsid w:val="00F94F2A"/>
    <w:rsid w:val="00F95D38"/>
    <w:rsid w:val="00FA0447"/>
    <w:rsid w:val="00FA3149"/>
    <w:rsid w:val="00FA346E"/>
    <w:rsid w:val="00FA39F8"/>
    <w:rsid w:val="00FA404F"/>
    <w:rsid w:val="00FA42D9"/>
    <w:rsid w:val="00FA5533"/>
    <w:rsid w:val="00FA665B"/>
    <w:rsid w:val="00FA70E6"/>
    <w:rsid w:val="00FA7911"/>
    <w:rsid w:val="00FA7A7A"/>
    <w:rsid w:val="00FA7ABB"/>
    <w:rsid w:val="00FA7B59"/>
    <w:rsid w:val="00FB2BC2"/>
    <w:rsid w:val="00FB32C6"/>
    <w:rsid w:val="00FB4D02"/>
    <w:rsid w:val="00FB4D8C"/>
    <w:rsid w:val="00FB51B8"/>
    <w:rsid w:val="00FC09F6"/>
    <w:rsid w:val="00FC5EE4"/>
    <w:rsid w:val="00FC6913"/>
    <w:rsid w:val="00FC6A4C"/>
    <w:rsid w:val="00FC735A"/>
    <w:rsid w:val="00FD10F0"/>
    <w:rsid w:val="00FD1E9C"/>
    <w:rsid w:val="00FD23E5"/>
    <w:rsid w:val="00FD37E2"/>
    <w:rsid w:val="00FD4204"/>
    <w:rsid w:val="00FD46C6"/>
    <w:rsid w:val="00FD479F"/>
    <w:rsid w:val="00FD4E09"/>
    <w:rsid w:val="00FD6335"/>
    <w:rsid w:val="00FD7515"/>
    <w:rsid w:val="00FE1628"/>
    <w:rsid w:val="00FE180F"/>
    <w:rsid w:val="00FE37EB"/>
    <w:rsid w:val="00FE3E26"/>
    <w:rsid w:val="00FE524A"/>
    <w:rsid w:val="00FE7B21"/>
    <w:rsid w:val="00FF16F0"/>
    <w:rsid w:val="00FF1936"/>
    <w:rsid w:val="00FF1955"/>
    <w:rsid w:val="00FF2B76"/>
    <w:rsid w:val="00FF2F3C"/>
    <w:rsid w:val="00FF55FA"/>
    <w:rsid w:val="011E685B"/>
    <w:rsid w:val="01588E34"/>
    <w:rsid w:val="01BF4CAF"/>
    <w:rsid w:val="022E2D80"/>
    <w:rsid w:val="034AB4EA"/>
    <w:rsid w:val="03FC9427"/>
    <w:rsid w:val="040E4E2E"/>
    <w:rsid w:val="04269ECF"/>
    <w:rsid w:val="04302A75"/>
    <w:rsid w:val="04FF76DB"/>
    <w:rsid w:val="051607F3"/>
    <w:rsid w:val="057B0C89"/>
    <w:rsid w:val="06048139"/>
    <w:rsid w:val="06263698"/>
    <w:rsid w:val="06411C6D"/>
    <w:rsid w:val="06FB4355"/>
    <w:rsid w:val="06FBAD47"/>
    <w:rsid w:val="07631562"/>
    <w:rsid w:val="0765B9B8"/>
    <w:rsid w:val="07D0FDB5"/>
    <w:rsid w:val="09B53840"/>
    <w:rsid w:val="0A5BE494"/>
    <w:rsid w:val="0A6575FB"/>
    <w:rsid w:val="0A9950DA"/>
    <w:rsid w:val="0AE5ACCD"/>
    <w:rsid w:val="0B6D437E"/>
    <w:rsid w:val="0BEBC1C0"/>
    <w:rsid w:val="0CAE5F61"/>
    <w:rsid w:val="0CF1CE6E"/>
    <w:rsid w:val="0DE58F57"/>
    <w:rsid w:val="0E3973BE"/>
    <w:rsid w:val="0E9FE455"/>
    <w:rsid w:val="0F2304A1"/>
    <w:rsid w:val="10588146"/>
    <w:rsid w:val="109D940D"/>
    <w:rsid w:val="10D3EC7E"/>
    <w:rsid w:val="11C1FF91"/>
    <w:rsid w:val="1259A5EE"/>
    <w:rsid w:val="127636A4"/>
    <w:rsid w:val="12790F5D"/>
    <w:rsid w:val="13553F96"/>
    <w:rsid w:val="156DE217"/>
    <w:rsid w:val="15E4184D"/>
    <w:rsid w:val="160B5213"/>
    <w:rsid w:val="1629AEFE"/>
    <w:rsid w:val="16BC1199"/>
    <w:rsid w:val="17350EA1"/>
    <w:rsid w:val="1772245C"/>
    <w:rsid w:val="1785B507"/>
    <w:rsid w:val="19EA1928"/>
    <w:rsid w:val="1A779446"/>
    <w:rsid w:val="1B3456BC"/>
    <w:rsid w:val="1C3D444E"/>
    <w:rsid w:val="1C7EBF35"/>
    <w:rsid w:val="1C9BD0EC"/>
    <w:rsid w:val="1E00AEB5"/>
    <w:rsid w:val="1E579893"/>
    <w:rsid w:val="1E6BC197"/>
    <w:rsid w:val="1E6E7BB6"/>
    <w:rsid w:val="1E7BD8EF"/>
    <w:rsid w:val="1F111650"/>
    <w:rsid w:val="1F739D0A"/>
    <w:rsid w:val="1FB278DF"/>
    <w:rsid w:val="206FAE1D"/>
    <w:rsid w:val="2231841A"/>
    <w:rsid w:val="224FC361"/>
    <w:rsid w:val="2253624F"/>
    <w:rsid w:val="22965EAF"/>
    <w:rsid w:val="2375D85C"/>
    <w:rsid w:val="238E0D6E"/>
    <w:rsid w:val="23F79F49"/>
    <w:rsid w:val="24A03669"/>
    <w:rsid w:val="24A62CCD"/>
    <w:rsid w:val="24E7BE9F"/>
    <w:rsid w:val="251B5552"/>
    <w:rsid w:val="260CCDA5"/>
    <w:rsid w:val="263AF559"/>
    <w:rsid w:val="269503C5"/>
    <w:rsid w:val="2880605E"/>
    <w:rsid w:val="289F2CEB"/>
    <w:rsid w:val="29273627"/>
    <w:rsid w:val="29BC5DD4"/>
    <w:rsid w:val="2AD7D563"/>
    <w:rsid w:val="2AE5F652"/>
    <w:rsid w:val="2BA44E2F"/>
    <w:rsid w:val="2BBA4740"/>
    <w:rsid w:val="2C76414D"/>
    <w:rsid w:val="2C89A391"/>
    <w:rsid w:val="2CC69668"/>
    <w:rsid w:val="2D064F0C"/>
    <w:rsid w:val="2D11C69B"/>
    <w:rsid w:val="2D213F04"/>
    <w:rsid w:val="2D4D40CD"/>
    <w:rsid w:val="2D5FA6ED"/>
    <w:rsid w:val="2E248391"/>
    <w:rsid w:val="2E86DD76"/>
    <w:rsid w:val="2ECB9333"/>
    <w:rsid w:val="303D6E25"/>
    <w:rsid w:val="303D85E1"/>
    <w:rsid w:val="30BAC059"/>
    <w:rsid w:val="3199FD13"/>
    <w:rsid w:val="3205785F"/>
    <w:rsid w:val="320615F3"/>
    <w:rsid w:val="324213BE"/>
    <w:rsid w:val="32D4FF83"/>
    <w:rsid w:val="335C27C1"/>
    <w:rsid w:val="3362DC9E"/>
    <w:rsid w:val="34050C97"/>
    <w:rsid w:val="340933E6"/>
    <w:rsid w:val="34426D31"/>
    <w:rsid w:val="35161EDA"/>
    <w:rsid w:val="35B5656B"/>
    <w:rsid w:val="35C7CD53"/>
    <w:rsid w:val="36156CFB"/>
    <w:rsid w:val="3617D47B"/>
    <w:rsid w:val="363E2E50"/>
    <w:rsid w:val="365B3867"/>
    <w:rsid w:val="366172BA"/>
    <w:rsid w:val="367E8A18"/>
    <w:rsid w:val="369CAF6D"/>
    <w:rsid w:val="369F5DE2"/>
    <w:rsid w:val="374C0EFC"/>
    <w:rsid w:val="37865F85"/>
    <w:rsid w:val="37A4158D"/>
    <w:rsid w:val="386D7FDC"/>
    <w:rsid w:val="38EEF451"/>
    <w:rsid w:val="3981C37E"/>
    <w:rsid w:val="3A2439D9"/>
    <w:rsid w:val="3A5A9819"/>
    <w:rsid w:val="3B195A0F"/>
    <w:rsid w:val="3B524E13"/>
    <w:rsid w:val="3B5679E9"/>
    <w:rsid w:val="3BAC5498"/>
    <w:rsid w:val="3BD4B124"/>
    <w:rsid w:val="3C0D20D7"/>
    <w:rsid w:val="3CDB4928"/>
    <w:rsid w:val="3D02E293"/>
    <w:rsid w:val="3DD2ABB4"/>
    <w:rsid w:val="3E1A11AA"/>
    <w:rsid w:val="3F06E7A8"/>
    <w:rsid w:val="3F2BDEA8"/>
    <w:rsid w:val="40F6C1EA"/>
    <w:rsid w:val="410BC819"/>
    <w:rsid w:val="41A7B22F"/>
    <w:rsid w:val="422E70B9"/>
    <w:rsid w:val="431EAAC2"/>
    <w:rsid w:val="43F2CB12"/>
    <w:rsid w:val="43F9D2B6"/>
    <w:rsid w:val="4442950A"/>
    <w:rsid w:val="45346D30"/>
    <w:rsid w:val="46A75D4E"/>
    <w:rsid w:val="4775B00E"/>
    <w:rsid w:val="47DC1409"/>
    <w:rsid w:val="487FD536"/>
    <w:rsid w:val="497249E0"/>
    <w:rsid w:val="499A467A"/>
    <w:rsid w:val="49A73516"/>
    <w:rsid w:val="4A6716F0"/>
    <w:rsid w:val="4AE6833E"/>
    <w:rsid w:val="4B5108AA"/>
    <w:rsid w:val="4BE7821B"/>
    <w:rsid w:val="505A409A"/>
    <w:rsid w:val="509B4229"/>
    <w:rsid w:val="51B35BB6"/>
    <w:rsid w:val="51F468FC"/>
    <w:rsid w:val="51F7EA04"/>
    <w:rsid w:val="52BB083C"/>
    <w:rsid w:val="535B37AC"/>
    <w:rsid w:val="53C7D521"/>
    <w:rsid w:val="53DB16C5"/>
    <w:rsid w:val="544BDE4B"/>
    <w:rsid w:val="544C0619"/>
    <w:rsid w:val="545E3E2C"/>
    <w:rsid w:val="55117C54"/>
    <w:rsid w:val="5746ED80"/>
    <w:rsid w:val="57F6960E"/>
    <w:rsid w:val="58F49D9A"/>
    <w:rsid w:val="5BC1AEE9"/>
    <w:rsid w:val="5BD381FC"/>
    <w:rsid w:val="5CDB874A"/>
    <w:rsid w:val="5CE4F113"/>
    <w:rsid w:val="5D06A0FE"/>
    <w:rsid w:val="5D68F2F4"/>
    <w:rsid w:val="5E4BA72E"/>
    <w:rsid w:val="5E8A3FF8"/>
    <w:rsid w:val="5F11421B"/>
    <w:rsid w:val="5F37138F"/>
    <w:rsid w:val="5F61A298"/>
    <w:rsid w:val="5F953869"/>
    <w:rsid w:val="60017201"/>
    <w:rsid w:val="60581C40"/>
    <w:rsid w:val="60D43BE2"/>
    <w:rsid w:val="6130A1D6"/>
    <w:rsid w:val="616C1DE2"/>
    <w:rsid w:val="617E77C7"/>
    <w:rsid w:val="61B08441"/>
    <w:rsid w:val="6224C362"/>
    <w:rsid w:val="6305BD6C"/>
    <w:rsid w:val="631FB8E9"/>
    <w:rsid w:val="6428D02C"/>
    <w:rsid w:val="65FCF4FF"/>
    <w:rsid w:val="66C24B0A"/>
    <w:rsid w:val="6747451F"/>
    <w:rsid w:val="67511BFC"/>
    <w:rsid w:val="678D26B7"/>
    <w:rsid w:val="680597E7"/>
    <w:rsid w:val="6893C7EA"/>
    <w:rsid w:val="68A36ABE"/>
    <w:rsid w:val="694CC409"/>
    <w:rsid w:val="69E200F7"/>
    <w:rsid w:val="6A277902"/>
    <w:rsid w:val="6A7E4FC8"/>
    <w:rsid w:val="6B062DE1"/>
    <w:rsid w:val="6C71F0AD"/>
    <w:rsid w:val="6E283B3D"/>
    <w:rsid w:val="6E893A6D"/>
    <w:rsid w:val="6ED1A5CE"/>
    <w:rsid w:val="6F4DCCD7"/>
    <w:rsid w:val="6F67AD96"/>
    <w:rsid w:val="6F774CAD"/>
    <w:rsid w:val="709FD5E7"/>
    <w:rsid w:val="70B69C16"/>
    <w:rsid w:val="711D01B5"/>
    <w:rsid w:val="71C3869A"/>
    <w:rsid w:val="71EB9A9A"/>
    <w:rsid w:val="71F500F4"/>
    <w:rsid w:val="72BCD1DB"/>
    <w:rsid w:val="72DDD72F"/>
    <w:rsid w:val="734FC9C9"/>
    <w:rsid w:val="7400B5BF"/>
    <w:rsid w:val="74652B8E"/>
    <w:rsid w:val="74E6BF4E"/>
    <w:rsid w:val="75166E89"/>
    <w:rsid w:val="753F42D8"/>
    <w:rsid w:val="763108B7"/>
    <w:rsid w:val="76B10FF7"/>
    <w:rsid w:val="76B78956"/>
    <w:rsid w:val="76F12EC0"/>
    <w:rsid w:val="7707943F"/>
    <w:rsid w:val="770BF0E5"/>
    <w:rsid w:val="774412E1"/>
    <w:rsid w:val="77539D83"/>
    <w:rsid w:val="78B3443D"/>
    <w:rsid w:val="78BBA4CE"/>
    <w:rsid w:val="78C8FA18"/>
    <w:rsid w:val="7946BB73"/>
    <w:rsid w:val="79A9A2D1"/>
    <w:rsid w:val="7A1FB8A9"/>
    <w:rsid w:val="7A90E28A"/>
    <w:rsid w:val="7AEFC8A0"/>
    <w:rsid w:val="7B9C7264"/>
    <w:rsid w:val="7CF7A0D4"/>
    <w:rsid w:val="7DD94845"/>
    <w:rsid w:val="7DF62A58"/>
    <w:rsid w:val="7E2DB8EE"/>
    <w:rsid w:val="7F8D3BC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8B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035"/>
    <w:pPr>
      <w:autoSpaceDE w:val="0"/>
      <w:autoSpaceDN w:val="0"/>
    </w:pPr>
    <w:rPr>
      <w:rFonts w:asciiTheme="minorHAnsi" w:hAnsiTheme="minorHAnsi" w:cstheme="minorHAnsi"/>
    </w:rPr>
  </w:style>
  <w:style w:type="paragraph" w:styleId="Overskrift1">
    <w:name w:val="heading 1"/>
    <w:basedOn w:val="Normal"/>
    <w:next w:val="Normal"/>
    <w:qFormat/>
    <w:rsid w:val="005F2D1D"/>
    <w:pPr>
      <w:keepNext/>
      <w:numPr>
        <w:numId w:val="3"/>
      </w:numPr>
      <w:spacing w:before="480" w:after="120"/>
      <w:ind w:left="431" w:hanging="431"/>
      <w:outlineLvl w:val="0"/>
    </w:pPr>
    <w:rPr>
      <w:rFonts w:cs="Arial"/>
      <w:b/>
      <w:bCs/>
      <w:kern w:val="32"/>
      <w:sz w:val="32"/>
      <w:szCs w:val="32"/>
    </w:rPr>
  </w:style>
  <w:style w:type="paragraph" w:styleId="Overskrift2">
    <w:name w:val="heading 2"/>
    <w:basedOn w:val="Normal"/>
    <w:next w:val="Normal"/>
    <w:link w:val="Overskrift2Tegn"/>
    <w:qFormat/>
    <w:rsid w:val="005F2D1D"/>
    <w:pPr>
      <w:keepNext/>
      <w:numPr>
        <w:ilvl w:val="1"/>
        <w:numId w:val="3"/>
      </w:numPr>
      <w:spacing w:before="240" w:after="120"/>
      <w:ind w:left="578" w:hanging="578"/>
      <w:outlineLvl w:val="1"/>
    </w:pPr>
    <w:rPr>
      <w:rFonts w:cs="Arial"/>
      <w:b/>
      <w:bCs/>
      <w:i/>
      <w:iCs/>
      <w:sz w:val="28"/>
      <w:szCs w:val="28"/>
    </w:rPr>
  </w:style>
  <w:style w:type="paragraph" w:styleId="Overskrift3">
    <w:name w:val="heading 3"/>
    <w:basedOn w:val="Normal"/>
    <w:next w:val="Normal"/>
    <w:qFormat/>
    <w:rsid w:val="005F2D1D"/>
    <w:pPr>
      <w:keepNext/>
      <w:spacing w:before="240" w:after="60"/>
      <w:outlineLvl w:val="2"/>
    </w:pPr>
    <w:rPr>
      <w:b/>
      <w:bCs/>
      <w:sz w:val="24"/>
      <w:szCs w:val="24"/>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5F2D1D"/>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DD4B5F"/>
    <w:pPr>
      <w:numPr>
        <w:numId w:val="20"/>
      </w:numPr>
      <w:spacing w:after="200" w:line="276" w:lineRule="auto"/>
      <w:contextualSpacing/>
    </w:pPr>
    <w:rPr>
      <w:rFonts w:eastAsiaTheme="minorHAnsi" w:cstheme="minorBidi"/>
      <w:lang w:eastAsia="en-US"/>
    </w:rPr>
  </w:style>
  <w:style w:type="character" w:styleId="Boktittel">
    <w:name w:val="Book Title"/>
    <w:uiPriority w:val="33"/>
    <w:qFormat/>
    <w:rsid w:val="003C5131"/>
  </w:style>
  <w:style w:type="paragraph" w:customStyle="1" w:styleId="Default">
    <w:name w:val="Default"/>
    <w:rsid w:val="003D5A95"/>
    <w:pPr>
      <w:autoSpaceDE w:val="0"/>
      <w:autoSpaceDN w:val="0"/>
      <w:adjustRightInd w:val="0"/>
    </w:pPr>
    <w:rPr>
      <w:rFonts w:ascii="Calibri" w:hAnsi="Calibri" w:cs="Calibri"/>
      <w:color w:val="000000"/>
      <w:sz w:val="24"/>
      <w:szCs w:val="24"/>
    </w:rPr>
  </w:style>
  <w:style w:type="paragraph" w:styleId="Revisjon">
    <w:name w:val="Revision"/>
    <w:hidden/>
    <w:uiPriority w:val="99"/>
    <w:semiHidden/>
    <w:rsid w:val="001A6F44"/>
    <w:rPr>
      <w:rFonts w:asciiTheme="minorHAnsi" w:hAnsiTheme="minorHAnsi" w:cstheme="minorHAnsi"/>
    </w:rPr>
  </w:style>
  <w:style w:type="character" w:styleId="Omtale">
    <w:name w:val="Mention"/>
    <w:basedOn w:val="Standardskriftforavsnit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44851110">
      <w:bodyDiv w:val="1"/>
      <w:marLeft w:val="0"/>
      <w:marRight w:val="0"/>
      <w:marTop w:val="0"/>
      <w:marBottom w:val="0"/>
      <w:divBdr>
        <w:top w:val="none" w:sz="0" w:space="0" w:color="auto"/>
        <w:left w:val="none" w:sz="0" w:space="0" w:color="auto"/>
        <w:bottom w:val="none" w:sz="0" w:space="0" w:color="auto"/>
        <w:right w:val="none" w:sz="0" w:space="0" w:color="auto"/>
      </w:divBdr>
      <w:divsChild>
        <w:div w:id="114176332">
          <w:marLeft w:val="0"/>
          <w:marRight w:val="0"/>
          <w:marTop w:val="0"/>
          <w:marBottom w:val="0"/>
          <w:divBdr>
            <w:top w:val="none" w:sz="0" w:space="0" w:color="auto"/>
            <w:left w:val="none" w:sz="0" w:space="0" w:color="auto"/>
            <w:bottom w:val="none" w:sz="0" w:space="0" w:color="auto"/>
            <w:right w:val="none" w:sz="0" w:space="0" w:color="auto"/>
          </w:divBdr>
        </w:div>
        <w:div w:id="347560805">
          <w:marLeft w:val="0"/>
          <w:marRight w:val="0"/>
          <w:marTop w:val="0"/>
          <w:marBottom w:val="0"/>
          <w:divBdr>
            <w:top w:val="none" w:sz="0" w:space="0" w:color="auto"/>
            <w:left w:val="none" w:sz="0" w:space="0" w:color="auto"/>
            <w:bottom w:val="none" w:sz="0" w:space="0" w:color="auto"/>
            <w:right w:val="none" w:sz="0" w:space="0" w:color="auto"/>
          </w:divBdr>
        </w:div>
        <w:div w:id="363139334">
          <w:marLeft w:val="0"/>
          <w:marRight w:val="0"/>
          <w:marTop w:val="0"/>
          <w:marBottom w:val="0"/>
          <w:divBdr>
            <w:top w:val="none" w:sz="0" w:space="0" w:color="auto"/>
            <w:left w:val="none" w:sz="0" w:space="0" w:color="auto"/>
            <w:bottom w:val="none" w:sz="0" w:space="0" w:color="auto"/>
            <w:right w:val="none" w:sz="0" w:space="0" w:color="auto"/>
          </w:divBdr>
        </w:div>
        <w:div w:id="483661305">
          <w:marLeft w:val="0"/>
          <w:marRight w:val="0"/>
          <w:marTop w:val="0"/>
          <w:marBottom w:val="0"/>
          <w:divBdr>
            <w:top w:val="none" w:sz="0" w:space="0" w:color="auto"/>
            <w:left w:val="none" w:sz="0" w:space="0" w:color="auto"/>
            <w:bottom w:val="none" w:sz="0" w:space="0" w:color="auto"/>
            <w:right w:val="none" w:sz="0" w:space="0" w:color="auto"/>
          </w:divBdr>
        </w:div>
        <w:div w:id="595097068">
          <w:marLeft w:val="0"/>
          <w:marRight w:val="0"/>
          <w:marTop w:val="0"/>
          <w:marBottom w:val="0"/>
          <w:divBdr>
            <w:top w:val="none" w:sz="0" w:space="0" w:color="auto"/>
            <w:left w:val="none" w:sz="0" w:space="0" w:color="auto"/>
            <w:bottom w:val="none" w:sz="0" w:space="0" w:color="auto"/>
            <w:right w:val="none" w:sz="0" w:space="0" w:color="auto"/>
          </w:divBdr>
        </w:div>
        <w:div w:id="716588996">
          <w:marLeft w:val="0"/>
          <w:marRight w:val="0"/>
          <w:marTop w:val="0"/>
          <w:marBottom w:val="0"/>
          <w:divBdr>
            <w:top w:val="none" w:sz="0" w:space="0" w:color="auto"/>
            <w:left w:val="none" w:sz="0" w:space="0" w:color="auto"/>
            <w:bottom w:val="none" w:sz="0" w:space="0" w:color="auto"/>
            <w:right w:val="none" w:sz="0" w:space="0" w:color="auto"/>
          </w:divBdr>
        </w:div>
        <w:div w:id="755788928">
          <w:marLeft w:val="0"/>
          <w:marRight w:val="0"/>
          <w:marTop w:val="0"/>
          <w:marBottom w:val="0"/>
          <w:divBdr>
            <w:top w:val="none" w:sz="0" w:space="0" w:color="auto"/>
            <w:left w:val="none" w:sz="0" w:space="0" w:color="auto"/>
            <w:bottom w:val="none" w:sz="0" w:space="0" w:color="auto"/>
            <w:right w:val="none" w:sz="0" w:space="0" w:color="auto"/>
          </w:divBdr>
        </w:div>
        <w:div w:id="810750381">
          <w:marLeft w:val="0"/>
          <w:marRight w:val="0"/>
          <w:marTop w:val="0"/>
          <w:marBottom w:val="0"/>
          <w:divBdr>
            <w:top w:val="none" w:sz="0" w:space="0" w:color="auto"/>
            <w:left w:val="none" w:sz="0" w:space="0" w:color="auto"/>
            <w:bottom w:val="none" w:sz="0" w:space="0" w:color="auto"/>
            <w:right w:val="none" w:sz="0" w:space="0" w:color="auto"/>
          </w:divBdr>
        </w:div>
        <w:div w:id="1376198442">
          <w:marLeft w:val="0"/>
          <w:marRight w:val="0"/>
          <w:marTop w:val="0"/>
          <w:marBottom w:val="0"/>
          <w:divBdr>
            <w:top w:val="none" w:sz="0" w:space="0" w:color="auto"/>
            <w:left w:val="none" w:sz="0" w:space="0" w:color="auto"/>
            <w:bottom w:val="none" w:sz="0" w:space="0" w:color="auto"/>
            <w:right w:val="none" w:sz="0" w:space="0" w:color="auto"/>
          </w:divBdr>
        </w:div>
        <w:div w:id="1441534591">
          <w:marLeft w:val="0"/>
          <w:marRight w:val="0"/>
          <w:marTop w:val="0"/>
          <w:marBottom w:val="0"/>
          <w:divBdr>
            <w:top w:val="none" w:sz="0" w:space="0" w:color="auto"/>
            <w:left w:val="none" w:sz="0" w:space="0" w:color="auto"/>
            <w:bottom w:val="none" w:sz="0" w:space="0" w:color="auto"/>
            <w:right w:val="none" w:sz="0" w:space="0" w:color="auto"/>
          </w:divBdr>
        </w:div>
        <w:div w:id="1456368979">
          <w:marLeft w:val="0"/>
          <w:marRight w:val="0"/>
          <w:marTop w:val="0"/>
          <w:marBottom w:val="0"/>
          <w:divBdr>
            <w:top w:val="none" w:sz="0" w:space="0" w:color="auto"/>
            <w:left w:val="none" w:sz="0" w:space="0" w:color="auto"/>
            <w:bottom w:val="none" w:sz="0" w:space="0" w:color="auto"/>
            <w:right w:val="none" w:sz="0" w:space="0" w:color="auto"/>
          </w:divBdr>
        </w:div>
      </w:divsChild>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59563044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09793377">
      <w:bodyDiv w:val="1"/>
      <w:marLeft w:val="0"/>
      <w:marRight w:val="0"/>
      <w:marTop w:val="0"/>
      <w:marBottom w:val="0"/>
      <w:divBdr>
        <w:top w:val="none" w:sz="0" w:space="0" w:color="auto"/>
        <w:left w:val="none" w:sz="0" w:space="0" w:color="auto"/>
        <w:bottom w:val="none" w:sz="0" w:space="0" w:color="auto"/>
        <w:right w:val="none" w:sz="0" w:space="0" w:color="auto"/>
      </w:divBdr>
      <w:divsChild>
        <w:div w:id="482087535">
          <w:marLeft w:val="0"/>
          <w:marRight w:val="0"/>
          <w:marTop w:val="0"/>
          <w:marBottom w:val="0"/>
          <w:divBdr>
            <w:top w:val="none" w:sz="0" w:space="0" w:color="auto"/>
            <w:left w:val="none" w:sz="0" w:space="0" w:color="auto"/>
            <w:bottom w:val="none" w:sz="0" w:space="0" w:color="auto"/>
            <w:right w:val="none" w:sz="0" w:space="0" w:color="auto"/>
          </w:divBdr>
        </w:div>
        <w:div w:id="963273544">
          <w:marLeft w:val="0"/>
          <w:marRight w:val="0"/>
          <w:marTop w:val="0"/>
          <w:marBottom w:val="0"/>
          <w:divBdr>
            <w:top w:val="none" w:sz="0" w:space="0" w:color="auto"/>
            <w:left w:val="none" w:sz="0" w:space="0" w:color="auto"/>
            <w:bottom w:val="none" w:sz="0" w:space="0" w:color="auto"/>
            <w:right w:val="none" w:sz="0" w:space="0" w:color="auto"/>
          </w:divBdr>
        </w:div>
        <w:div w:id="1714648299">
          <w:marLeft w:val="0"/>
          <w:marRight w:val="0"/>
          <w:marTop w:val="0"/>
          <w:marBottom w:val="0"/>
          <w:divBdr>
            <w:top w:val="none" w:sz="0" w:space="0" w:color="auto"/>
            <w:left w:val="none" w:sz="0" w:space="0" w:color="auto"/>
            <w:bottom w:val="none" w:sz="0" w:space="0" w:color="auto"/>
            <w:right w:val="none" w:sz="0" w:space="0" w:color="auto"/>
          </w:divBdr>
        </w:div>
        <w:div w:id="1973056981">
          <w:marLeft w:val="0"/>
          <w:marRight w:val="0"/>
          <w:marTop w:val="0"/>
          <w:marBottom w:val="0"/>
          <w:divBdr>
            <w:top w:val="none" w:sz="0" w:space="0" w:color="auto"/>
            <w:left w:val="none" w:sz="0" w:space="0" w:color="auto"/>
            <w:bottom w:val="none" w:sz="0" w:space="0" w:color="auto"/>
            <w:right w:val="none" w:sz="0" w:space="0" w:color="auto"/>
          </w:divBdr>
        </w:div>
        <w:div w:id="2078933125">
          <w:marLeft w:val="0"/>
          <w:marRight w:val="0"/>
          <w:marTop w:val="0"/>
          <w:marBottom w:val="0"/>
          <w:divBdr>
            <w:top w:val="none" w:sz="0" w:space="0" w:color="auto"/>
            <w:left w:val="none" w:sz="0" w:space="0" w:color="auto"/>
            <w:bottom w:val="none" w:sz="0" w:space="0" w:color="auto"/>
            <w:right w:val="none" w:sz="0" w:space="0" w:color="auto"/>
          </w:divBdr>
        </w:div>
      </w:divsChild>
    </w:div>
    <w:div w:id="173547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c6dfbf799ee9f2ccd7572136227fdca1">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a9304662b718cdcb761887ccf424791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929600-ade1-447f-98cd-ef694c163f37">
      <Terms xmlns="http://schemas.microsoft.com/office/infopath/2007/PartnerControls"/>
    </lcf76f155ced4ddcb4097134ff3c332f>
    <TaxCatchAll xmlns="0bff2ef4-0071-4126-8e27-2075efb30193" xsi:nil="true"/>
    <Test xmlns="21929600-ade1-447f-98cd-ef694c163f37" xsi:nil="true"/>
    <oppstart xmlns="21929600-ade1-447f-98cd-ef694c163f37" xsi:nil="true"/>
  </documentManagement>
</p:properties>
</file>

<file path=customXml/itemProps1.xml><?xml version="1.0" encoding="utf-8"?>
<ds:datastoreItem xmlns:ds="http://schemas.openxmlformats.org/officeDocument/2006/customXml" ds:itemID="{F6C66784-FDBD-4A6E-A2B4-A5AD44B5B99B}">
  <ds:schemaRefs>
    <ds:schemaRef ds:uri="http://schemas.microsoft.com/sharepoint/v3/contenttype/forms"/>
  </ds:schemaRefs>
</ds:datastoreItem>
</file>

<file path=customXml/itemProps2.xml><?xml version="1.0" encoding="utf-8"?>
<ds:datastoreItem xmlns:ds="http://schemas.openxmlformats.org/officeDocument/2006/customXml" ds:itemID="{9323CFB2-81FA-451A-82E2-85559FD2E476}"/>
</file>

<file path=customXml/itemProps3.xml><?xml version="1.0" encoding="utf-8"?>
<ds:datastoreItem xmlns:ds="http://schemas.openxmlformats.org/officeDocument/2006/customXml" ds:itemID="{AC06254C-181E-4572-B785-E16046A75532}">
  <ds:schemaRefs>
    <ds:schemaRef ds:uri="http://schemas.openxmlformats.org/officeDocument/2006/bibliography"/>
  </ds:schemaRefs>
</ds:datastoreItem>
</file>

<file path=customXml/itemProps4.xml><?xml version="1.0" encoding="utf-8"?>
<ds:datastoreItem xmlns:ds="http://schemas.openxmlformats.org/officeDocument/2006/customXml" ds:itemID="{D62E8D63-129B-477B-8A5C-1AD50A6696D2}">
  <ds:schemaRefs>
    <ds:schemaRef ds:uri="http://schemas.microsoft.com/office/2006/metadata/properties"/>
    <ds:schemaRef ds:uri="http://schemas.microsoft.com/office/infopath/2007/PartnerControls"/>
    <ds:schemaRef ds:uri="21929600-ade1-447f-98cd-ef694c163f37"/>
    <ds:schemaRef ds:uri="0bff2ef4-0071-4126-8e27-2075efb301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3342</Words>
  <Characters>17717</Characters>
  <Application>Microsoft Office Word</Application>
  <DocSecurity>0</DocSecurity>
  <Lines>147</Lines>
  <Paragraphs>42</Paragraphs>
  <ScaleCrop>false</ScaleCrop>
  <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2024-10-02T17:23:00Z</dcterms:created>
  <dcterms:modified xsi:type="dcterms:W3CDTF">2025-12-05T12:19:00Z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MediaServiceImageTags">
    <vt:lpwstr/>
  </property>
</Properties>
</file>